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6"/>
      </w:tblGrid>
      <w:tr w:rsidR="00366CE6" w:rsidRPr="00366CE6" w:rsidTr="00366CE6">
        <w:tc>
          <w:tcPr>
            <w:tcW w:w="0" w:type="auto"/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:rsidR="00366CE6" w:rsidRPr="00366CE6" w:rsidRDefault="00366CE6" w:rsidP="00366CE6">
            <w:pPr>
              <w:spacing w:after="206" w:line="350" w:lineRule="atLeast"/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366CE6">
              <w:rPr>
                <w:rFonts w:ascii="Arial" w:eastAsia="Times New Roman" w:hAnsi="Arial" w:cs="Arial"/>
                <w:b/>
                <w:bCs/>
                <w:color w:val="222222"/>
                <w:sz w:val="27"/>
                <w:lang w:eastAsia="ru-RU"/>
              </w:rPr>
              <w:t>План мероприятий по подготовке</w:t>
            </w:r>
            <w:r w:rsidRPr="00366CE6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br/>
            </w:r>
            <w:r w:rsidRPr="00366CE6">
              <w:rPr>
                <w:rFonts w:ascii="Arial" w:eastAsia="Times New Roman" w:hAnsi="Arial" w:cs="Arial"/>
                <w:b/>
                <w:bCs/>
                <w:color w:val="222222"/>
                <w:sz w:val="27"/>
                <w:lang w:eastAsia="ru-RU"/>
              </w:rPr>
              <w:t>и проведению итогового сочинения (изложения)</w:t>
            </w:r>
            <w:r w:rsidRPr="00366CE6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single" w:sz="8" w:space="0" w:color="222222"/>
                <w:left w:val="single" w:sz="8" w:space="0" w:color="222222"/>
                <w:bottom w:val="single" w:sz="8" w:space="0" w:color="222222"/>
                <w:right w:val="single" w:sz="8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"/>
              <w:gridCol w:w="7037"/>
              <w:gridCol w:w="2557"/>
              <w:gridCol w:w="2749"/>
            </w:tblGrid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jc w:val="center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b/>
                      <w:bCs/>
                      <w:sz w:val="27"/>
                      <w:lang w:eastAsia="ru-RU"/>
                    </w:rPr>
                    <w:t>№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jc w:val="center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b/>
                      <w:bCs/>
                      <w:sz w:val="27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jc w:val="center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b/>
                      <w:bCs/>
                      <w:sz w:val="27"/>
                      <w:lang w:eastAsia="ru-RU"/>
                    </w:rPr>
                    <w:t>Сроки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vAlign w:val="center"/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jc w:val="center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b/>
                      <w:bCs/>
                      <w:sz w:val="27"/>
                      <w:lang w:eastAsia="ru-RU"/>
                    </w:rPr>
                    <w:t>Ответственный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Анализ типичных ошибок, допущенных в итоговом сочинении выпускниками 20</w:t>
                  </w: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19</w:t>
                  </w: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/</w:t>
                  </w: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20</w:t>
                  </w: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 учебного года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Кувшинова К.А., учитель русского языка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Изучить нормативные и методические документы по процедуре подготовки и проведения итогового сочинения (изложения)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сентябрь–ноябрь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Носова У.В., заместитель директора по УВР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Провести заседания методического объединения предметов гуманитарного цикла по вопросам подготовки к итоговому сочинению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Трегубова П.Р., руководитель методического объединения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Провести инструктивно-методическое совещание учителей русского языка и литературы 5–11-х классов по подготовке учащихся к написанию сочинений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Трегубова П.Р., руководитель методического объединения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Провести </w:t>
                  </w: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читательскую конференцию</w:t>
                  </w: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 по книгам, которые можно привести в качестве аргументов при написании итогового сочинения (изложения)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Золотова Р.Т., заведующая библиотекой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6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Организовать выставку литературы, использование которой возможно при подготовке к сочинению (аргументация)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ноябрь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Золотова Р.Т., заведующая библиотекой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7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Провести пробное сочинение (изложение) для выпускников 11-х классов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ноябрь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Носова У.В., заместитель директора по УВР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8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Включить в план </w:t>
                  </w:r>
                  <w:proofErr w:type="spellStart"/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внутришкольного</w:t>
                  </w:r>
                  <w:proofErr w:type="spellEnd"/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 контроля мероприятия по контролю подготовки обучающихся к выполнению творческих работ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сентябрь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Носова У.В., заместитель директора по УВР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9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Включить в учебный план школы элективные курсы, направленные на подготовку обучающихся к написанию творческих работ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август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Носова У.В., заместитель директора по УВР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10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Познакомить старшеклассников с компьютерной </w:t>
                  </w: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lastRenderedPageBreak/>
                    <w:t>программой «</w:t>
                  </w:r>
                  <w:proofErr w:type="spellStart"/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Антиплагиат</w:t>
                  </w:r>
                  <w:proofErr w:type="spellEnd"/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»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lastRenderedPageBreak/>
                    <w:t>октябрь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 xml:space="preserve">Шолохов Р.Л., </w:t>
                  </w: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lastRenderedPageBreak/>
                    <w:t>учитель информатики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Организовать психологическое сопровождение процедуры подготовки и написания итогового сочинения (изложения): беседы и консультации школьного педагога-психолога с выпускниками и родителями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сентябрь–ноябрь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Лосева П.Е., педагог-психолог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12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proofErr w:type="gramStart"/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Разместить информацию</w:t>
                  </w:r>
                  <w:proofErr w:type="gramEnd"/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 xml:space="preserve"> на сайте школы по вопросам организации подготовки и результатов выполнения итогового сочинения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сентябрь–ноябрь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Иванов К.И., технический специалист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13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Провести родительские собрания по процедуре проведения итогового сочинения (изложения)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Носова У.В., заместитель директора по УВР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14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Провести открытые уроки русского языка с целью подготовки учащихся к написанию итогового сочинения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сентябрь–ноябрь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Кувшинова К.А., учитель русского языка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15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Составить индивидуальные образовательные траектории работы с учащимися группы риска, показывающими низкое качество знаний по русскому языку и литературе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октябрь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Носова У.В., заместитель директора по УВР</w:t>
                  </w:r>
                </w:p>
              </w:tc>
            </w:tr>
            <w:tr w:rsidR="00366CE6" w:rsidRPr="00366CE6" w:rsidTr="00366CE6">
              <w:tc>
                <w:tcPr>
                  <w:tcW w:w="61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16</w:t>
                  </w:r>
                </w:p>
              </w:tc>
              <w:tc>
                <w:tcPr>
                  <w:tcW w:w="779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  <w:t>Провести инструктаж по новым санитарным правилам для членов комиссии по проведению итогового сочинения</w:t>
                  </w:r>
                </w:p>
              </w:tc>
              <w:tc>
                <w:tcPr>
                  <w:tcW w:w="2757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ноябрь</w:t>
                  </w:r>
                </w:p>
              </w:tc>
              <w:tc>
                <w:tcPr>
                  <w:tcW w:w="2839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366CE6" w:rsidRPr="00366CE6" w:rsidRDefault="00366CE6" w:rsidP="00366CE6">
                  <w:pPr>
                    <w:spacing w:after="0" w:line="350" w:lineRule="atLeast"/>
                    <w:rPr>
                      <w:rFonts w:ascii="Arial" w:eastAsia="Times New Roman" w:hAnsi="Arial" w:cs="Arial"/>
                      <w:sz w:val="27"/>
                      <w:szCs w:val="27"/>
                      <w:lang w:eastAsia="ru-RU"/>
                    </w:rPr>
                  </w:pPr>
                  <w:r w:rsidRPr="00366CE6">
                    <w:rPr>
                      <w:rFonts w:ascii="Arial" w:eastAsia="Times New Roman" w:hAnsi="Arial" w:cs="Arial"/>
                      <w:i/>
                      <w:iCs/>
                      <w:sz w:val="27"/>
                      <w:lang w:eastAsia="ru-RU"/>
                    </w:rPr>
                    <w:t>Носова У.В., заместитель директора по УВР</w:t>
                  </w:r>
                </w:p>
              </w:tc>
            </w:tr>
          </w:tbl>
          <w:p w:rsidR="00366CE6" w:rsidRPr="00366CE6" w:rsidRDefault="00366CE6" w:rsidP="00366CE6">
            <w:pPr>
              <w:spacing w:after="0" w:line="350" w:lineRule="atLeast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</w:p>
        </w:tc>
      </w:tr>
    </w:tbl>
    <w:p w:rsidR="0025688C" w:rsidRDefault="0025688C"/>
    <w:sectPr w:rsidR="0025688C" w:rsidSect="0025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66CE6"/>
    <w:rsid w:val="000B0B9F"/>
    <w:rsid w:val="0025688C"/>
    <w:rsid w:val="00366CE6"/>
    <w:rsid w:val="0043165A"/>
    <w:rsid w:val="00AB163A"/>
    <w:rsid w:val="00B35794"/>
    <w:rsid w:val="00CE4C10"/>
    <w:rsid w:val="00E0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CE6"/>
    <w:rPr>
      <w:b/>
      <w:bCs/>
    </w:rPr>
  </w:style>
  <w:style w:type="character" w:customStyle="1" w:styleId="fill">
    <w:name w:val="fill"/>
    <w:basedOn w:val="a0"/>
    <w:rsid w:val="00366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1</cp:revision>
  <dcterms:created xsi:type="dcterms:W3CDTF">2020-10-01T17:16:00Z</dcterms:created>
  <dcterms:modified xsi:type="dcterms:W3CDTF">2020-10-01T17:16:00Z</dcterms:modified>
</cp:coreProperties>
</file>