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E87" w:rsidRPr="00557C70" w:rsidRDefault="00B40C5B">
      <w:pPr>
        <w:spacing w:after="0" w:line="408" w:lineRule="auto"/>
        <w:ind w:left="120"/>
        <w:jc w:val="center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36E87" w:rsidRPr="00557C70" w:rsidRDefault="00B40C5B">
      <w:pPr>
        <w:spacing w:after="0" w:line="408" w:lineRule="auto"/>
        <w:ind w:left="120"/>
        <w:jc w:val="center"/>
        <w:rPr>
          <w:lang w:val="ru-RU"/>
        </w:rPr>
      </w:pPr>
      <w:bookmarkStart w:id="0" w:name="b9bd104d-6082-47bd-8132-2766a2040a6c"/>
      <w:r w:rsidRPr="00557C7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молодежной политики Краснодарского края</w:t>
      </w:r>
      <w:bookmarkEnd w:id="0"/>
      <w:r w:rsidRPr="00557C7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36E87" w:rsidRPr="00557C70" w:rsidRDefault="00B40C5B">
      <w:pPr>
        <w:spacing w:after="0" w:line="408" w:lineRule="auto"/>
        <w:ind w:left="120"/>
        <w:jc w:val="center"/>
        <w:rPr>
          <w:lang w:val="ru-RU"/>
        </w:rPr>
      </w:pPr>
      <w:bookmarkStart w:id="1" w:name="34df4a62-8dcd-4a78-a0bb-c2323fe584ec"/>
      <w:r w:rsidRPr="00557C70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Средняя общеобразовательная школа №7 им</w:t>
      </w:r>
      <w:proofErr w:type="gramStart"/>
      <w:r w:rsidRPr="00557C70">
        <w:rPr>
          <w:rFonts w:ascii="Times New Roman" w:hAnsi="Times New Roman"/>
          <w:b/>
          <w:color w:val="000000"/>
          <w:sz w:val="28"/>
          <w:lang w:val="ru-RU"/>
        </w:rPr>
        <w:t>.К</w:t>
      </w:r>
      <w:proofErr w:type="gramEnd"/>
      <w:r w:rsidRPr="00557C70">
        <w:rPr>
          <w:rFonts w:ascii="Times New Roman" w:hAnsi="Times New Roman"/>
          <w:b/>
          <w:color w:val="000000"/>
          <w:sz w:val="28"/>
          <w:lang w:val="ru-RU"/>
        </w:rPr>
        <w:t>ошевого Ф.А.</w:t>
      </w:r>
      <w:bookmarkEnd w:id="1"/>
    </w:p>
    <w:p w:rsidR="00B36E87" w:rsidRPr="00557C70" w:rsidRDefault="00B40C5B">
      <w:pPr>
        <w:spacing w:after="0" w:line="408" w:lineRule="auto"/>
        <w:ind w:left="120"/>
        <w:jc w:val="center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 xml:space="preserve">МБОУ СОШ №7 им. Кошевого </w:t>
      </w:r>
      <w:r w:rsidRPr="00557C70">
        <w:rPr>
          <w:rFonts w:ascii="Times New Roman" w:hAnsi="Times New Roman"/>
          <w:b/>
          <w:color w:val="000000"/>
          <w:sz w:val="28"/>
          <w:lang w:val="ru-RU"/>
        </w:rPr>
        <w:t>Ф.А.</w:t>
      </w:r>
    </w:p>
    <w:p w:rsidR="00B36E87" w:rsidRPr="00557C70" w:rsidRDefault="00B36E87">
      <w:pPr>
        <w:spacing w:after="0"/>
        <w:ind w:left="120"/>
        <w:rPr>
          <w:lang w:val="ru-RU"/>
        </w:rPr>
      </w:pPr>
    </w:p>
    <w:p w:rsidR="00B36E87" w:rsidRPr="00557C70" w:rsidRDefault="00B36E87">
      <w:pPr>
        <w:spacing w:after="0"/>
        <w:ind w:left="120"/>
        <w:rPr>
          <w:lang w:val="ru-RU"/>
        </w:rPr>
      </w:pPr>
    </w:p>
    <w:p w:rsidR="00B36E87" w:rsidRPr="00557C70" w:rsidRDefault="00B36E87">
      <w:pPr>
        <w:spacing w:after="0"/>
        <w:ind w:left="120"/>
        <w:rPr>
          <w:lang w:val="ru-RU"/>
        </w:rPr>
      </w:pPr>
    </w:p>
    <w:p w:rsidR="00B36E87" w:rsidRPr="00557C70" w:rsidRDefault="00B36E87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4345"/>
        <w:gridCol w:w="2613"/>
        <w:gridCol w:w="2613"/>
      </w:tblGrid>
      <w:tr w:rsidR="00C53FFE" w:rsidRPr="00557C70" w:rsidTr="000D4161">
        <w:tc>
          <w:tcPr>
            <w:tcW w:w="3114" w:type="dxa"/>
          </w:tcPr>
          <w:p w:rsidR="00C53FFE" w:rsidRPr="0040209D" w:rsidRDefault="00B40C5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B40C5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заседании↵методического↵объединения учителей↵начальных классов</w:t>
            </w:r>
          </w:p>
          <w:p w:rsidR="004E6975" w:rsidRDefault="00B40C5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40C5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Василенко Л.А.</w:t>
            </w:r>
          </w:p>
          <w:p w:rsidR="004E6975" w:rsidRDefault="00B40C5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557C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40C5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40C5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B40C5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директора↵по УВР</w:t>
            </w:r>
          </w:p>
          <w:p w:rsidR="004E6975" w:rsidRDefault="00B40C5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40C5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Штоль Е.И.</w:t>
            </w:r>
          </w:p>
          <w:p w:rsidR="004E6975" w:rsidRDefault="00B40C5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[Номер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40C5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40C5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bookmarkStart w:id="2" w:name="_GoBack"/>
          </w:p>
          <w:p w:rsidR="000E6D86" w:rsidRPr="008944ED" w:rsidRDefault="00B40C5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Директором МБОУ СОШ↵№7 им. Кошевого Ф.А.</w:t>
            </w:r>
          </w:p>
          <w:p w:rsidR="000E6D86" w:rsidRDefault="00B40C5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40C5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Анченко Е.В.</w:t>
            </w:r>
          </w:p>
          <w:p w:rsidR="000E6D86" w:rsidRDefault="00B40C5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40C5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36E87" w:rsidRPr="00557C70" w:rsidRDefault="00B36E87">
      <w:pPr>
        <w:spacing w:after="0"/>
        <w:ind w:left="120"/>
        <w:rPr>
          <w:lang w:val="ru-RU"/>
        </w:rPr>
      </w:pPr>
    </w:p>
    <w:p w:rsidR="00B36E87" w:rsidRPr="00557C70" w:rsidRDefault="00B36E87">
      <w:pPr>
        <w:spacing w:after="0"/>
        <w:ind w:left="120"/>
        <w:rPr>
          <w:lang w:val="ru-RU"/>
        </w:rPr>
      </w:pPr>
    </w:p>
    <w:p w:rsidR="00B36E87" w:rsidRPr="00557C70" w:rsidRDefault="00B36E87">
      <w:pPr>
        <w:spacing w:after="0"/>
        <w:ind w:left="120"/>
        <w:rPr>
          <w:lang w:val="ru-RU"/>
        </w:rPr>
      </w:pPr>
    </w:p>
    <w:p w:rsidR="00B36E87" w:rsidRPr="00557C70" w:rsidRDefault="00B36E87">
      <w:pPr>
        <w:spacing w:after="0"/>
        <w:ind w:left="120"/>
        <w:rPr>
          <w:lang w:val="ru-RU"/>
        </w:rPr>
      </w:pPr>
    </w:p>
    <w:p w:rsidR="00B36E87" w:rsidRPr="00557C70" w:rsidRDefault="00B36E87">
      <w:pPr>
        <w:spacing w:after="0"/>
        <w:ind w:left="120"/>
        <w:rPr>
          <w:lang w:val="ru-RU"/>
        </w:rPr>
      </w:pPr>
    </w:p>
    <w:p w:rsidR="00B36E87" w:rsidRPr="00557C70" w:rsidRDefault="00B40C5B">
      <w:pPr>
        <w:spacing w:after="0" w:line="408" w:lineRule="auto"/>
        <w:ind w:left="120"/>
        <w:jc w:val="center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36E87" w:rsidRPr="00557C70" w:rsidRDefault="00B40C5B">
      <w:pPr>
        <w:spacing w:after="0" w:line="408" w:lineRule="auto"/>
        <w:ind w:left="120"/>
        <w:jc w:val="center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8383171)</w:t>
      </w:r>
    </w:p>
    <w:p w:rsidR="00B36E87" w:rsidRPr="00557C70" w:rsidRDefault="00B36E87">
      <w:pPr>
        <w:spacing w:after="0"/>
        <w:ind w:left="120"/>
        <w:jc w:val="center"/>
        <w:rPr>
          <w:lang w:val="ru-RU"/>
        </w:rPr>
      </w:pPr>
    </w:p>
    <w:p w:rsidR="00B36E87" w:rsidRPr="00557C70" w:rsidRDefault="00B40C5B">
      <w:pPr>
        <w:spacing w:after="0" w:line="408" w:lineRule="auto"/>
        <w:ind w:left="120"/>
        <w:jc w:val="center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B36E87" w:rsidRPr="00557C70" w:rsidRDefault="00B40C5B">
      <w:pPr>
        <w:spacing w:after="0" w:line="408" w:lineRule="auto"/>
        <w:ind w:left="120"/>
        <w:jc w:val="center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B36E87" w:rsidRPr="00557C70" w:rsidRDefault="00B36E87">
      <w:pPr>
        <w:spacing w:after="0"/>
        <w:ind w:left="120"/>
        <w:jc w:val="center"/>
        <w:rPr>
          <w:lang w:val="ru-RU"/>
        </w:rPr>
      </w:pPr>
    </w:p>
    <w:p w:rsidR="00B36E87" w:rsidRPr="00557C70" w:rsidRDefault="00B36E87">
      <w:pPr>
        <w:spacing w:after="0"/>
        <w:ind w:left="120"/>
        <w:jc w:val="center"/>
        <w:rPr>
          <w:lang w:val="ru-RU"/>
        </w:rPr>
      </w:pPr>
    </w:p>
    <w:p w:rsidR="00B36E87" w:rsidRPr="00557C70" w:rsidRDefault="00B36E87">
      <w:pPr>
        <w:spacing w:after="0"/>
        <w:ind w:left="120"/>
        <w:jc w:val="center"/>
        <w:rPr>
          <w:lang w:val="ru-RU"/>
        </w:rPr>
      </w:pPr>
    </w:p>
    <w:p w:rsidR="00B36E87" w:rsidRPr="00557C70" w:rsidRDefault="00B36E87" w:rsidP="00557C70">
      <w:pPr>
        <w:spacing w:after="0"/>
        <w:rPr>
          <w:lang w:val="ru-RU"/>
        </w:rPr>
      </w:pPr>
    </w:p>
    <w:p w:rsidR="00B36E87" w:rsidRPr="00557C70" w:rsidRDefault="00B36E87">
      <w:pPr>
        <w:spacing w:after="0"/>
        <w:ind w:left="120"/>
        <w:jc w:val="center"/>
        <w:rPr>
          <w:lang w:val="ru-RU"/>
        </w:rPr>
      </w:pPr>
    </w:p>
    <w:p w:rsidR="00B36E87" w:rsidRPr="00557C70" w:rsidRDefault="00B40C5B">
      <w:pPr>
        <w:spacing w:after="0"/>
        <w:ind w:left="120"/>
        <w:jc w:val="center"/>
        <w:rPr>
          <w:lang w:val="ru-RU"/>
        </w:rPr>
      </w:pPr>
      <w:bookmarkStart w:id="3" w:name="6129fc25-1484-4cce-a161-840ff826026d"/>
      <w:r w:rsidRPr="00557C70">
        <w:rPr>
          <w:rFonts w:ascii="Times New Roman" w:hAnsi="Times New Roman"/>
          <w:b/>
          <w:color w:val="000000"/>
          <w:sz w:val="28"/>
          <w:lang w:val="ru-RU"/>
        </w:rPr>
        <w:t>п</w:t>
      </w:r>
      <w:proofErr w:type="gramStart"/>
      <w:r w:rsidRPr="00557C70">
        <w:rPr>
          <w:rFonts w:ascii="Times New Roman" w:hAnsi="Times New Roman"/>
          <w:b/>
          <w:color w:val="000000"/>
          <w:sz w:val="28"/>
          <w:lang w:val="ru-RU"/>
        </w:rPr>
        <w:t>.П</w:t>
      </w:r>
      <w:proofErr w:type="gramEnd"/>
      <w:r w:rsidRPr="00557C70">
        <w:rPr>
          <w:rFonts w:ascii="Times New Roman" w:hAnsi="Times New Roman"/>
          <w:b/>
          <w:color w:val="000000"/>
          <w:sz w:val="28"/>
          <w:lang w:val="ru-RU"/>
        </w:rPr>
        <w:t>ервомайский</w:t>
      </w:r>
      <w:bookmarkEnd w:id="3"/>
      <w:r w:rsidRPr="00557C7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62614f64-10de-4f5c-96b5-e9621fb5538a"/>
      <w:r w:rsidRPr="00557C70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End w:id="4"/>
    </w:p>
    <w:p w:rsidR="00B36E87" w:rsidRPr="00557C70" w:rsidRDefault="00B36E87">
      <w:pPr>
        <w:spacing w:after="0"/>
        <w:ind w:left="120"/>
        <w:rPr>
          <w:lang w:val="ru-RU"/>
        </w:rPr>
      </w:pPr>
    </w:p>
    <w:p w:rsidR="00B36E87" w:rsidRPr="00557C70" w:rsidRDefault="00B36E87">
      <w:pPr>
        <w:rPr>
          <w:lang w:val="ru-RU"/>
        </w:rPr>
        <w:sectPr w:rsidR="00B36E87" w:rsidRPr="00557C70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67074516"/>
    </w:p>
    <w:p w:rsidR="00B36E87" w:rsidRPr="00557C70" w:rsidRDefault="00B36E87">
      <w:pPr>
        <w:spacing w:after="0" w:line="264" w:lineRule="auto"/>
        <w:ind w:left="120"/>
        <w:jc w:val="both"/>
        <w:rPr>
          <w:lang w:val="ru-RU"/>
        </w:rPr>
      </w:pPr>
      <w:bookmarkStart w:id="6" w:name="block-67074520"/>
      <w:bookmarkEnd w:id="2"/>
      <w:bookmarkEnd w:id="5"/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тво) включает пояснительную записку, содержание обучения, планируемые результаты </w:t>
      </w:r>
      <w:proofErr w:type="gramStart"/>
      <w:r w:rsidRPr="00557C70">
        <w:rPr>
          <w:rFonts w:ascii="Times New Roman" w:hAnsi="Times New Roman"/>
          <w:color w:val="000000"/>
          <w:sz w:val="28"/>
          <w:lang w:val="ru-RU"/>
        </w:rPr>
        <w:t>освоения программы по</w:t>
      </w:r>
      <w:proofErr w:type="gramEnd"/>
      <w:r w:rsidRPr="00557C70">
        <w:rPr>
          <w:rFonts w:ascii="Times New Roman" w:hAnsi="Times New Roman"/>
          <w:color w:val="000000"/>
          <w:sz w:val="28"/>
          <w:lang w:val="ru-RU"/>
        </w:rPr>
        <w:t xml:space="preserve"> изобразительному искусству, тематическое планирование.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Пояснительная записка отражает общие цели и задачи изучения изобразительного искусства, место в </w:t>
      </w:r>
      <w:r w:rsidRPr="00557C70">
        <w:rPr>
          <w:rFonts w:ascii="Times New Roman" w:hAnsi="Times New Roman"/>
          <w:color w:val="000000"/>
          <w:sz w:val="28"/>
          <w:lang w:val="ru-RU"/>
        </w:rPr>
        <w:t>структуре учебного плана, а также подходы к отбору содержания и планируемым результатам.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Планируе</w:t>
      </w:r>
      <w:r w:rsidRPr="00557C70">
        <w:rPr>
          <w:rFonts w:ascii="Times New Roman" w:hAnsi="Times New Roman"/>
          <w:color w:val="000000"/>
          <w:sz w:val="28"/>
          <w:lang w:val="ru-RU"/>
        </w:rPr>
        <w:t>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 разработк</w:t>
      </w:r>
      <w:r w:rsidRPr="00557C70">
        <w:rPr>
          <w:rFonts w:ascii="Times New Roman" w:hAnsi="Times New Roman"/>
          <w:color w:val="000000"/>
          <w:sz w:val="28"/>
          <w:lang w:val="ru-RU"/>
        </w:rPr>
        <w:t>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</w:t>
      </w:r>
      <w:r w:rsidRPr="00557C70">
        <w:rPr>
          <w:rFonts w:ascii="Times New Roman" w:hAnsi="Times New Roman"/>
          <w:color w:val="000000"/>
          <w:sz w:val="28"/>
          <w:lang w:val="ru-RU"/>
        </w:rPr>
        <w:t>уговой сферы (театры, музеи, творческие союзы).</w:t>
      </w:r>
    </w:p>
    <w:p w:rsidR="00B36E87" w:rsidRPr="00557C70" w:rsidRDefault="00B36E87">
      <w:pPr>
        <w:spacing w:after="0"/>
        <w:ind w:left="120"/>
        <w:rPr>
          <w:lang w:val="ru-RU"/>
        </w:rPr>
      </w:pPr>
      <w:bookmarkStart w:id="7" w:name="_Toc141079005"/>
      <w:bookmarkEnd w:id="7"/>
    </w:p>
    <w:p w:rsidR="00B36E87" w:rsidRPr="00557C70" w:rsidRDefault="00B36E87">
      <w:pPr>
        <w:spacing w:after="0"/>
        <w:ind w:left="120"/>
        <w:jc w:val="both"/>
        <w:rPr>
          <w:lang w:val="ru-RU"/>
        </w:rPr>
      </w:pP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proofErr w:type="gramStart"/>
      <w:r w:rsidRPr="00557C7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</w:t>
      </w:r>
      <w:r w:rsidRPr="00557C70">
        <w:rPr>
          <w:rFonts w:ascii="Times New Roman" w:hAnsi="Times New Roman"/>
          <w:color w:val="000000"/>
          <w:sz w:val="28"/>
          <w:lang w:val="ru-RU"/>
        </w:rPr>
        <w:t>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</w:t>
      </w:r>
      <w:r w:rsidRPr="00557C70">
        <w:rPr>
          <w:rFonts w:ascii="Times New Roman" w:hAnsi="Times New Roman"/>
          <w:color w:val="000000"/>
          <w:sz w:val="28"/>
          <w:lang w:val="ru-RU"/>
        </w:rPr>
        <w:t>ющихся.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557C70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</w:t>
      </w:r>
      <w:r w:rsidRPr="00557C70">
        <w:rPr>
          <w:rFonts w:ascii="Times New Roman" w:hAnsi="Times New Roman"/>
          <w:color w:val="000000"/>
          <w:sz w:val="28"/>
          <w:lang w:val="ru-RU"/>
        </w:rPr>
        <w:t>и в жизни людей.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</w:t>
      </w:r>
      <w:r w:rsidRPr="00557C70">
        <w:rPr>
          <w:rFonts w:ascii="Times New Roman" w:hAnsi="Times New Roman"/>
          <w:color w:val="000000"/>
          <w:sz w:val="28"/>
          <w:lang w:val="ru-RU"/>
        </w:rPr>
        <w:t>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Учебные темы, связанные с </w:t>
      </w:r>
      <w:r w:rsidRPr="00557C70">
        <w:rPr>
          <w:rFonts w:ascii="Times New Roman" w:hAnsi="Times New Roman"/>
          <w:color w:val="000000"/>
          <w:sz w:val="28"/>
          <w:lang w:val="ru-RU"/>
        </w:rPr>
        <w:t>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</w:t>
      </w:r>
      <w:r w:rsidRPr="00557C70">
        <w:rPr>
          <w:rFonts w:ascii="Times New Roman" w:hAnsi="Times New Roman"/>
          <w:color w:val="000000"/>
          <w:sz w:val="28"/>
          <w:lang w:val="ru-RU"/>
        </w:rPr>
        <w:t>й действительности).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557C70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557C70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</w:t>
      </w:r>
      <w:r w:rsidRPr="00557C70">
        <w:rPr>
          <w:rFonts w:ascii="Times New Roman" w:hAnsi="Times New Roman"/>
          <w:color w:val="000000"/>
          <w:sz w:val="28"/>
          <w:lang w:val="ru-RU"/>
        </w:rPr>
        <w:t>ских задач.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8" w:name="3b6b0d1b-a3e8-474a-8c9a-11f43040876f"/>
      <w:r w:rsidRPr="00557C70">
        <w:rPr>
          <w:rFonts w:ascii="Times New Roman" w:hAnsi="Times New Roman"/>
          <w:color w:val="000000"/>
          <w:sz w:val="28"/>
          <w:lang w:val="ru-RU"/>
        </w:rPr>
        <w:t>135 ча</w:t>
      </w:r>
      <w:r w:rsidRPr="00557C70">
        <w:rPr>
          <w:rFonts w:ascii="Times New Roman" w:hAnsi="Times New Roman"/>
          <w:color w:val="000000"/>
          <w:sz w:val="28"/>
          <w:lang w:val="ru-RU"/>
        </w:rPr>
        <w:t>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8"/>
    </w:p>
    <w:p w:rsidR="00B36E87" w:rsidRPr="00557C70" w:rsidRDefault="00B36E87">
      <w:pPr>
        <w:spacing w:after="0"/>
        <w:ind w:left="120"/>
        <w:rPr>
          <w:lang w:val="ru-RU"/>
        </w:rPr>
      </w:pPr>
    </w:p>
    <w:p w:rsidR="00B36E87" w:rsidRPr="00557C70" w:rsidRDefault="00B36E87">
      <w:pPr>
        <w:spacing w:after="0" w:line="264" w:lineRule="auto"/>
        <w:ind w:left="120"/>
        <w:jc w:val="both"/>
        <w:rPr>
          <w:lang w:val="ru-RU"/>
        </w:rPr>
      </w:pPr>
    </w:p>
    <w:p w:rsidR="00B36E87" w:rsidRPr="00557C70" w:rsidRDefault="00B36E87">
      <w:pPr>
        <w:rPr>
          <w:lang w:val="ru-RU"/>
        </w:rPr>
        <w:sectPr w:rsidR="00B36E87" w:rsidRPr="00557C70">
          <w:pgSz w:w="11906" w:h="16383"/>
          <w:pgMar w:top="1134" w:right="850" w:bottom="1134" w:left="1701" w:header="720" w:footer="720" w:gutter="0"/>
          <w:cols w:space="720"/>
        </w:sectPr>
      </w:pPr>
    </w:p>
    <w:p w:rsidR="00B36E87" w:rsidRPr="00557C70" w:rsidRDefault="00B40C5B">
      <w:pPr>
        <w:spacing w:after="0" w:line="264" w:lineRule="auto"/>
        <w:ind w:left="120"/>
        <w:jc w:val="both"/>
        <w:rPr>
          <w:lang w:val="ru-RU"/>
        </w:rPr>
      </w:pPr>
      <w:bookmarkStart w:id="9" w:name="block-67074517"/>
      <w:bookmarkEnd w:id="6"/>
      <w:r w:rsidRPr="00557C7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36E87" w:rsidRPr="00557C70" w:rsidRDefault="00B36E87">
      <w:pPr>
        <w:spacing w:after="0"/>
        <w:ind w:left="120"/>
        <w:rPr>
          <w:lang w:val="ru-RU"/>
        </w:rPr>
      </w:pPr>
      <w:bookmarkStart w:id="10" w:name="_Toc141079007"/>
      <w:bookmarkEnd w:id="10"/>
    </w:p>
    <w:p w:rsidR="00B36E87" w:rsidRPr="00557C70" w:rsidRDefault="00B36E87">
      <w:pPr>
        <w:spacing w:after="0"/>
        <w:ind w:left="120"/>
        <w:rPr>
          <w:lang w:val="ru-RU"/>
        </w:rPr>
      </w:pPr>
    </w:p>
    <w:p w:rsidR="00B36E87" w:rsidRPr="00557C70" w:rsidRDefault="00B40C5B">
      <w:pPr>
        <w:spacing w:after="0"/>
        <w:ind w:left="120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Расположение изображения на листе. </w:t>
      </w:r>
      <w:r w:rsidRPr="00557C70">
        <w:rPr>
          <w:rFonts w:ascii="Times New Roman" w:hAnsi="Times New Roman"/>
          <w:color w:val="000000"/>
          <w:spacing w:val="-4"/>
          <w:sz w:val="28"/>
          <w:lang w:val="ru-RU"/>
        </w:rPr>
        <w:t>Выбор вертикального или горизонтального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</w:t>
      </w:r>
      <w:r w:rsidRPr="00557C70">
        <w:rPr>
          <w:rFonts w:ascii="Times New Roman" w:hAnsi="Times New Roman"/>
          <w:color w:val="000000"/>
          <w:sz w:val="28"/>
          <w:lang w:val="ru-RU"/>
        </w:rPr>
        <w:t>х форма.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и её части.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цветом. Навыки смешения красок и получение нового цвета.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разных цветков по представлению и восприятию. Развитие навыков работы гуашью. </w:t>
      </w:r>
      <w:r w:rsidRPr="00557C70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«Скульпт</w:t>
      </w:r>
      <w:r w:rsidRPr="00557C70">
        <w:rPr>
          <w:rFonts w:ascii="Times New Roman" w:hAnsi="Times New Roman"/>
          <w:b/>
          <w:color w:val="000000"/>
          <w:sz w:val="28"/>
          <w:lang w:val="ru-RU"/>
        </w:rPr>
        <w:t>ура»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</w:t>
      </w:r>
      <w:r w:rsidRPr="00557C70">
        <w:rPr>
          <w:rFonts w:ascii="Times New Roman" w:hAnsi="Times New Roman"/>
          <w:color w:val="000000"/>
          <w:sz w:val="28"/>
          <w:lang w:val="ru-RU"/>
        </w:rPr>
        <w:t>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</w:t>
      </w:r>
      <w:r w:rsidRPr="00557C70">
        <w:rPr>
          <w:rFonts w:ascii="Times New Roman" w:hAnsi="Times New Roman"/>
          <w:color w:val="000000"/>
          <w:sz w:val="28"/>
          <w:lang w:val="ru-RU"/>
        </w:rPr>
        <w:t>артона.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</w:t>
      </w:r>
      <w:r w:rsidRPr="00557C70">
        <w:rPr>
          <w:rFonts w:ascii="Times New Roman" w:hAnsi="Times New Roman"/>
          <w:color w:val="000000"/>
          <w:sz w:val="28"/>
          <w:lang w:val="ru-RU"/>
        </w:rPr>
        <w:t>тах декоративно-прикладного искусства.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</w:t>
      </w:r>
      <w:r w:rsidRPr="00557C70">
        <w:rPr>
          <w:rFonts w:ascii="Times New Roman" w:hAnsi="Times New Roman"/>
          <w:color w:val="000000"/>
          <w:sz w:val="28"/>
          <w:lang w:val="ru-RU"/>
        </w:rPr>
        <w:t>ное ведение работы над изображением бабочки по представлению, использование линии симметрии при составлении узора крыльев.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557C70">
        <w:rPr>
          <w:rFonts w:ascii="Times New Roman" w:hAnsi="Times New Roman"/>
          <w:color w:val="000000"/>
          <w:spacing w:val="-4"/>
          <w:sz w:val="28"/>
          <w:lang w:val="ru-RU"/>
        </w:rPr>
        <w:t>художественных промыслов: дымковская или каргопольская игрушк</w:t>
      </w:r>
      <w:r w:rsidRPr="00557C70">
        <w:rPr>
          <w:rFonts w:ascii="Times New Roman" w:hAnsi="Times New Roman"/>
          <w:color w:val="000000"/>
          <w:spacing w:val="-4"/>
          <w:sz w:val="28"/>
          <w:lang w:val="ru-RU"/>
        </w:rPr>
        <w:t>а (или по выбору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B36E87" w:rsidRPr="00557C70" w:rsidRDefault="00B40C5B">
      <w:pPr>
        <w:spacing w:after="0" w:line="252" w:lineRule="auto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Наблюдение </w:t>
      </w:r>
      <w:r w:rsidRPr="00557C70">
        <w:rPr>
          <w:rFonts w:ascii="Times New Roman" w:hAnsi="Times New Roman"/>
          <w:color w:val="000000"/>
          <w:sz w:val="28"/>
          <w:lang w:val="ru-RU"/>
        </w:rPr>
        <w:t>разнообразных архитектурных зданий в окружающем мире (по фотографиям), обсуждение особенностей и составных частей зданий.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и вырезания деталей; использование приёма симметрии.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B36E87" w:rsidRPr="00557C70" w:rsidRDefault="00B40C5B">
      <w:pPr>
        <w:spacing w:after="0" w:line="252" w:lineRule="auto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</w:t>
      </w:r>
      <w:r w:rsidRPr="00557C70">
        <w:rPr>
          <w:rFonts w:ascii="Times New Roman" w:hAnsi="Times New Roman"/>
          <w:color w:val="000000"/>
          <w:sz w:val="28"/>
          <w:lang w:val="ru-RU"/>
        </w:rPr>
        <w:t>ние сюжетного и эмоционального содержания детских работ.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Рассматривание иллюстрац</w:t>
      </w:r>
      <w:r w:rsidRPr="00557C70">
        <w:rPr>
          <w:rFonts w:ascii="Times New Roman" w:hAnsi="Times New Roman"/>
          <w:color w:val="000000"/>
          <w:sz w:val="28"/>
          <w:lang w:val="ru-RU"/>
        </w:rPr>
        <w:t>ий детской книги на основе содержательных установок учителя в соответствии с изучаемой темой.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ору учителя). 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557C70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557C70">
        <w:rPr>
          <w:rFonts w:ascii="Times New Roman" w:hAnsi="Times New Roman"/>
          <w:color w:val="000000"/>
          <w:sz w:val="28"/>
          <w:lang w:val="ru-RU"/>
        </w:rPr>
        <w:t>.</w:t>
      </w:r>
    </w:p>
    <w:p w:rsidR="00B36E87" w:rsidRPr="00557C70" w:rsidRDefault="00B40C5B">
      <w:pPr>
        <w:spacing w:after="0" w:line="252" w:lineRule="auto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«Азбука цифро</w:t>
      </w:r>
      <w:r w:rsidRPr="00557C70">
        <w:rPr>
          <w:rFonts w:ascii="Times New Roman" w:hAnsi="Times New Roman"/>
          <w:b/>
          <w:color w:val="000000"/>
          <w:sz w:val="28"/>
          <w:lang w:val="ru-RU"/>
        </w:rPr>
        <w:t>вой графики»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B36E87" w:rsidRPr="00557C70" w:rsidRDefault="00B36E87">
      <w:pPr>
        <w:spacing w:after="0"/>
        <w:ind w:left="120"/>
        <w:rPr>
          <w:lang w:val="ru-RU"/>
        </w:rPr>
      </w:pPr>
      <w:bookmarkStart w:id="11" w:name="_Toc141079008"/>
      <w:bookmarkEnd w:id="11"/>
    </w:p>
    <w:p w:rsidR="00B36E87" w:rsidRPr="00557C70" w:rsidRDefault="00B40C5B">
      <w:pPr>
        <w:spacing w:after="0"/>
        <w:ind w:left="120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36E87" w:rsidRPr="00557C70" w:rsidRDefault="00B40C5B">
      <w:pPr>
        <w:spacing w:after="0" w:line="269" w:lineRule="auto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36E87" w:rsidRPr="00557C70" w:rsidRDefault="00B40C5B">
      <w:pPr>
        <w:spacing w:after="0" w:line="269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</w:t>
      </w:r>
      <w:r w:rsidRPr="00557C70">
        <w:rPr>
          <w:rFonts w:ascii="Times New Roman" w:hAnsi="Times New Roman"/>
          <w:color w:val="000000"/>
          <w:sz w:val="28"/>
          <w:lang w:val="ru-RU"/>
        </w:rPr>
        <w:t>териалы для линейного рисунка и их свойства. Развитие навыков линейного рисунка.</w:t>
      </w:r>
    </w:p>
    <w:p w:rsidR="00B36E87" w:rsidRPr="00557C70" w:rsidRDefault="00B40C5B">
      <w:pPr>
        <w:spacing w:after="0" w:line="269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B36E87" w:rsidRPr="00557C70" w:rsidRDefault="00B40C5B">
      <w:pPr>
        <w:spacing w:after="0" w:line="269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</w:t>
      </w:r>
      <w:r w:rsidRPr="00557C70">
        <w:rPr>
          <w:rFonts w:ascii="Times New Roman" w:hAnsi="Times New Roman"/>
          <w:color w:val="000000"/>
          <w:sz w:val="28"/>
          <w:lang w:val="ru-RU"/>
        </w:rPr>
        <w:t>щение, разброс, доминанта, равновесие, спокойствие и движение.</w:t>
      </w:r>
    </w:p>
    <w:p w:rsidR="00B36E87" w:rsidRPr="00557C70" w:rsidRDefault="00B40C5B">
      <w:pPr>
        <w:spacing w:after="0" w:line="269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B36E87" w:rsidRDefault="00B40C5B">
      <w:pPr>
        <w:spacing w:after="0" w:line="269" w:lineRule="auto"/>
        <w:ind w:firstLine="600"/>
        <w:jc w:val="both"/>
      </w:pPr>
      <w:r w:rsidRPr="00557C70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proofErr w:type="gramStart"/>
      <w:r>
        <w:rPr>
          <w:rFonts w:ascii="Times New Roman" w:hAnsi="Times New Roman"/>
          <w:color w:val="000000"/>
          <w:sz w:val="28"/>
        </w:rPr>
        <w:t>Штриховка. Умение внимательно рассматривать и анализировать форму натурного предмета.</w:t>
      </w:r>
      <w:proofErr w:type="gramEnd"/>
    </w:p>
    <w:p w:rsidR="00B36E87" w:rsidRPr="00557C70" w:rsidRDefault="00B40C5B">
      <w:pPr>
        <w:spacing w:after="0" w:line="269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Графический рисунок животно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го с активным выражением его характера. Аналитическое рассматривание графических произведений анималистического жанра. </w:t>
      </w:r>
    </w:p>
    <w:p w:rsidR="00B36E87" w:rsidRPr="00557C70" w:rsidRDefault="00B40C5B">
      <w:pPr>
        <w:spacing w:after="0" w:line="269" w:lineRule="auto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36E87" w:rsidRPr="00557C70" w:rsidRDefault="00B40C5B">
      <w:pPr>
        <w:spacing w:after="0" w:line="269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Цвета основные и составные. Развитие навыков смешивания красок и получения нового цвета. Приёмы работы гуашью. Разный </w:t>
      </w:r>
      <w:r w:rsidRPr="00557C70">
        <w:rPr>
          <w:rFonts w:ascii="Times New Roman" w:hAnsi="Times New Roman"/>
          <w:color w:val="000000"/>
          <w:sz w:val="28"/>
          <w:lang w:val="ru-RU"/>
        </w:rPr>
        <w:t>характер мазков и движений кистью. Пастозное, плотное и прозрачное нанесение краски.</w:t>
      </w:r>
    </w:p>
    <w:p w:rsidR="00B36E87" w:rsidRPr="00557C70" w:rsidRDefault="00B40C5B">
      <w:pPr>
        <w:spacing w:after="0" w:line="269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B36E87" w:rsidRPr="00557C70" w:rsidRDefault="00B40C5B">
      <w:pPr>
        <w:spacing w:after="0" w:line="269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B36E87" w:rsidRPr="00557C70" w:rsidRDefault="00B40C5B">
      <w:pPr>
        <w:spacing w:after="0" w:line="269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Цвет тёмный и светлый (тональные отношения). Затемнение </w:t>
      </w:r>
      <w:r w:rsidRPr="00557C70">
        <w:rPr>
          <w:rFonts w:ascii="Times New Roman" w:hAnsi="Times New Roman"/>
          <w:color w:val="000000"/>
          <w:sz w:val="28"/>
          <w:lang w:val="ru-RU"/>
        </w:rPr>
        <w:t>цвета с помощью тёмной краски и осветление цвета. Эмоциональная выразительность цветовых состояний и отношений.</w:t>
      </w:r>
    </w:p>
    <w:p w:rsidR="00B36E87" w:rsidRPr="00557C70" w:rsidRDefault="00B40C5B">
      <w:pPr>
        <w:spacing w:after="0" w:line="269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B36E87" w:rsidRPr="00557C70" w:rsidRDefault="00B40C5B">
      <w:pPr>
        <w:spacing w:after="0" w:line="269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</w:t>
      </w:r>
      <w:r w:rsidRPr="00557C70">
        <w:rPr>
          <w:rFonts w:ascii="Times New Roman" w:hAnsi="Times New Roman"/>
          <w:color w:val="000000"/>
          <w:sz w:val="28"/>
          <w:lang w:val="ru-RU"/>
        </w:rPr>
        <w:t>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B36E87" w:rsidRPr="00557C70" w:rsidRDefault="00B40C5B">
      <w:pPr>
        <w:spacing w:after="0" w:line="269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B36E87" w:rsidRPr="00557C70" w:rsidRDefault="00B40C5B">
      <w:pPr>
        <w:spacing w:after="0" w:line="269" w:lineRule="auto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36E87" w:rsidRPr="00557C70" w:rsidRDefault="00B40C5B">
      <w:pPr>
        <w:spacing w:after="0" w:line="269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Лепка и</w:t>
      </w:r>
      <w:r w:rsidRPr="00557C70">
        <w:rPr>
          <w:rFonts w:ascii="Times New Roman" w:hAnsi="Times New Roman"/>
          <w:color w:val="000000"/>
          <w:sz w:val="28"/>
          <w:lang w:val="ru-RU"/>
        </w:rPr>
        <w:t>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</w:t>
      </w:r>
      <w:r w:rsidRPr="00557C70">
        <w:rPr>
          <w:rFonts w:ascii="Times New Roman" w:hAnsi="Times New Roman"/>
          <w:color w:val="000000"/>
          <w:sz w:val="28"/>
          <w:lang w:val="ru-RU"/>
        </w:rPr>
        <w:t>и с традициями промысла.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557C70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</w:t>
      </w:r>
      <w:r w:rsidRPr="00557C70">
        <w:rPr>
          <w:rFonts w:ascii="Times New Roman" w:hAnsi="Times New Roman"/>
          <w:color w:val="000000"/>
          <w:sz w:val="28"/>
          <w:lang w:val="ru-RU"/>
        </w:rPr>
        <w:t>жёлой, неповоротливой и лёгкой, стремительной формы.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</w:t>
      </w:r>
      <w:r w:rsidRPr="00557C70">
        <w:rPr>
          <w:rFonts w:ascii="Times New Roman" w:hAnsi="Times New Roman"/>
          <w:color w:val="000000"/>
          <w:sz w:val="28"/>
          <w:lang w:val="ru-RU"/>
        </w:rPr>
        <w:t>редметах декоративно-прикладного искусства (например, кружево, вышивка, ювелирные изделия).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</w:t>
      </w:r>
      <w:r w:rsidRPr="00557C70">
        <w:rPr>
          <w:rFonts w:ascii="Times New Roman" w:hAnsi="Times New Roman"/>
          <w:color w:val="000000"/>
          <w:sz w:val="28"/>
          <w:lang w:val="ru-RU"/>
        </w:rPr>
        <w:t>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</w:t>
      </w:r>
      <w:r w:rsidRPr="00557C70">
        <w:rPr>
          <w:rFonts w:ascii="Times New Roman" w:hAnsi="Times New Roman"/>
          <w:color w:val="000000"/>
          <w:sz w:val="28"/>
          <w:lang w:val="ru-RU"/>
        </w:rPr>
        <w:t>ые женские и мужские украшения. Назначение украшений и их роль в жизни людей.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</w:t>
      </w:r>
      <w:r w:rsidRPr="00557C70">
        <w:rPr>
          <w:rFonts w:ascii="Times New Roman" w:hAnsi="Times New Roman"/>
          <w:color w:val="000000"/>
          <w:sz w:val="28"/>
          <w:lang w:val="ru-RU"/>
        </w:rPr>
        <w:t>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557C70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</w:t>
      </w:r>
      <w:r w:rsidRPr="00557C70">
        <w:rPr>
          <w:rFonts w:ascii="Times New Roman" w:hAnsi="Times New Roman"/>
          <w:color w:val="000000"/>
          <w:sz w:val="28"/>
          <w:lang w:val="ru-RU"/>
        </w:rPr>
        <w:t>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</w:t>
      </w:r>
      <w:r w:rsidRPr="00557C70">
        <w:rPr>
          <w:rFonts w:ascii="Times New Roman" w:hAnsi="Times New Roman"/>
          <w:color w:val="000000"/>
          <w:sz w:val="28"/>
          <w:lang w:val="ru-RU"/>
        </w:rPr>
        <w:t>детского творчества. Обсуждение сюжетного и эмоционального содержания детских работ.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Восприятие произведе</w:t>
      </w:r>
      <w:r w:rsidRPr="00557C70">
        <w:rPr>
          <w:rFonts w:ascii="Times New Roman" w:hAnsi="Times New Roman"/>
          <w:color w:val="000000"/>
          <w:sz w:val="28"/>
          <w:lang w:val="ru-RU"/>
        </w:rPr>
        <w:t>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Компьют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57C70">
        <w:rPr>
          <w:rFonts w:ascii="Times New Roman" w:hAnsi="Times New Roman"/>
          <w:color w:val="000000"/>
          <w:sz w:val="28"/>
          <w:lang w:val="ru-RU"/>
        </w:rPr>
        <w:t>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Освоение инструментов тра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</w:t>
      </w:r>
      <w:r w:rsidRPr="00557C70">
        <w:rPr>
          <w:rFonts w:ascii="Times New Roman" w:hAnsi="Times New Roman"/>
          <w:color w:val="000000"/>
          <w:sz w:val="28"/>
          <w:lang w:val="ru-RU"/>
        </w:rPr>
        <w:t>орящий костёр в синей ночи», «Перо жар-птицы»).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B36E87" w:rsidRPr="00557C70" w:rsidRDefault="00B36E87">
      <w:pPr>
        <w:spacing w:after="0"/>
        <w:ind w:left="120"/>
        <w:rPr>
          <w:lang w:val="ru-RU"/>
        </w:rPr>
      </w:pPr>
      <w:bookmarkStart w:id="12" w:name="_Toc141079009"/>
      <w:bookmarkEnd w:id="12"/>
    </w:p>
    <w:p w:rsidR="00B36E87" w:rsidRPr="00557C70" w:rsidRDefault="00B36E87">
      <w:pPr>
        <w:spacing w:after="0"/>
        <w:ind w:left="120"/>
        <w:rPr>
          <w:lang w:val="ru-RU"/>
        </w:rPr>
      </w:pPr>
    </w:p>
    <w:p w:rsidR="00B36E87" w:rsidRPr="00557C70" w:rsidRDefault="00B40C5B">
      <w:pPr>
        <w:spacing w:after="0"/>
        <w:ind w:left="120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</w:t>
      </w:r>
      <w:r w:rsidRPr="00557C70">
        <w:rPr>
          <w:rFonts w:ascii="Times New Roman" w:hAnsi="Times New Roman"/>
          <w:color w:val="000000"/>
          <w:sz w:val="28"/>
          <w:lang w:val="ru-RU"/>
        </w:rPr>
        <w:t>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</w:t>
      </w:r>
      <w:r w:rsidRPr="00557C70">
        <w:rPr>
          <w:rFonts w:ascii="Times New Roman" w:hAnsi="Times New Roman"/>
          <w:color w:val="000000"/>
          <w:sz w:val="28"/>
          <w:lang w:val="ru-RU"/>
        </w:rPr>
        <w:t>екста (шрифта) и изображения. Рисунок открытки или аппликация.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</w:t>
      </w:r>
      <w:r w:rsidRPr="00557C70">
        <w:rPr>
          <w:rFonts w:ascii="Times New Roman" w:hAnsi="Times New Roman"/>
          <w:color w:val="000000"/>
          <w:sz w:val="28"/>
          <w:lang w:val="ru-RU"/>
        </w:rPr>
        <w:t>имечательностей своего города.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</w:t>
      </w:r>
      <w:r w:rsidRPr="00557C70">
        <w:rPr>
          <w:rFonts w:ascii="Times New Roman" w:hAnsi="Times New Roman"/>
          <w:color w:val="000000"/>
          <w:sz w:val="28"/>
          <w:lang w:val="ru-RU"/>
        </w:rPr>
        <w:t>рактером. Аппликация из цветной бумаги.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</w:t>
      </w:r>
      <w:r w:rsidRPr="00557C70">
        <w:rPr>
          <w:rFonts w:ascii="Times New Roman" w:hAnsi="Times New Roman"/>
          <w:color w:val="000000"/>
          <w:sz w:val="28"/>
          <w:lang w:val="ru-RU"/>
        </w:rPr>
        <w:t>сюжетом (сказка по выбору).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557C70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</w:t>
      </w:r>
      <w:r w:rsidRPr="00557C70">
        <w:rPr>
          <w:rFonts w:ascii="Times New Roman" w:hAnsi="Times New Roman"/>
          <w:color w:val="000000"/>
          <w:spacing w:val="-4"/>
          <w:sz w:val="28"/>
          <w:lang w:val="ru-RU"/>
        </w:rPr>
        <w:t>етов, характеризующих личность обучающегося.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изображении.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</w:t>
      </w:r>
      <w:r w:rsidRPr="00557C70">
        <w:rPr>
          <w:rFonts w:ascii="Times New Roman" w:hAnsi="Times New Roman"/>
          <w:color w:val="000000"/>
          <w:sz w:val="28"/>
          <w:lang w:val="ru-RU"/>
        </w:rPr>
        <w:t>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(добавления деталей лепных или из бумаги, ниток или других материалов).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Освоение знаний о видах скульптуры (по назначению) и жанрах скульптуры </w:t>
      </w:r>
      <w:r w:rsidRPr="00557C70">
        <w:rPr>
          <w:rFonts w:ascii="Times New Roman" w:hAnsi="Times New Roman"/>
          <w:color w:val="000000"/>
          <w:sz w:val="28"/>
          <w:lang w:val="ru-RU"/>
        </w:rPr>
        <w:t>(по сюжету изображения).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</w:t>
      </w:r>
      <w:r w:rsidRPr="00557C70">
        <w:rPr>
          <w:rFonts w:ascii="Times New Roman" w:hAnsi="Times New Roman"/>
          <w:color w:val="000000"/>
          <w:sz w:val="28"/>
          <w:lang w:val="ru-RU"/>
        </w:rPr>
        <w:t>лины в традициях народных художественных промыслов Хохломы и Гжели (или в традициях других промыслов по выбору учителя).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Эскизы орнамента для роспи</w:t>
      </w:r>
      <w:r w:rsidRPr="00557C70">
        <w:rPr>
          <w:rFonts w:ascii="Times New Roman" w:hAnsi="Times New Roman"/>
          <w:color w:val="000000"/>
          <w:sz w:val="28"/>
          <w:lang w:val="ru-RU"/>
        </w:rPr>
        <w:t>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proofErr w:type="gramStart"/>
      <w:r w:rsidRPr="00557C70">
        <w:rPr>
          <w:rFonts w:ascii="Times New Roman" w:hAnsi="Times New Roman"/>
          <w:color w:val="000000"/>
          <w:sz w:val="28"/>
          <w:lang w:val="ru-RU"/>
        </w:rPr>
        <w:t xml:space="preserve">Проектирование (эскизы) декоративных украшений </w:t>
      </w:r>
      <w:r w:rsidRPr="00557C70">
        <w:rPr>
          <w:rFonts w:ascii="Times New Roman" w:hAnsi="Times New Roman"/>
          <w:color w:val="000000"/>
          <w:sz w:val="28"/>
          <w:lang w:val="ru-RU"/>
        </w:rPr>
        <w:t>в городе, например, ажурные ограды, украшения фонарей, скамеек, киосков, подставок для цветов.</w:t>
      </w:r>
      <w:proofErr w:type="gramEnd"/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</w:t>
      </w:r>
      <w:r w:rsidRPr="00557C70">
        <w:rPr>
          <w:rFonts w:ascii="Times New Roman" w:hAnsi="Times New Roman"/>
          <w:color w:val="000000"/>
          <w:sz w:val="28"/>
          <w:lang w:val="ru-RU"/>
        </w:rPr>
        <w:t>зования фотографий и образных представлений.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</w:t>
      </w:r>
      <w:r w:rsidRPr="00557C70">
        <w:rPr>
          <w:rFonts w:ascii="Times New Roman" w:hAnsi="Times New Roman"/>
          <w:color w:val="000000"/>
          <w:sz w:val="28"/>
          <w:lang w:val="ru-RU"/>
        </w:rPr>
        <w:t>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Иллюстрации в </w:t>
      </w:r>
      <w:r w:rsidRPr="00557C70">
        <w:rPr>
          <w:rFonts w:ascii="Times New Roman" w:hAnsi="Times New Roman"/>
          <w:color w:val="000000"/>
          <w:sz w:val="28"/>
          <w:lang w:val="ru-RU"/>
        </w:rPr>
        <w:t>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</w:t>
      </w:r>
      <w:r w:rsidRPr="00557C70">
        <w:rPr>
          <w:rFonts w:ascii="Times New Roman" w:hAnsi="Times New Roman"/>
          <w:color w:val="000000"/>
          <w:sz w:val="28"/>
          <w:lang w:val="ru-RU"/>
        </w:rPr>
        <w:t>ьности (по выбору учителя), их значение в современном мире.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</w:t>
      </w:r>
      <w:r w:rsidRPr="00557C70">
        <w:rPr>
          <w:rFonts w:ascii="Times New Roman" w:hAnsi="Times New Roman"/>
          <w:color w:val="000000"/>
          <w:sz w:val="28"/>
          <w:lang w:val="ru-RU"/>
        </w:rPr>
        <w:t>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</w:t>
      </w:r>
      <w:r w:rsidRPr="00557C70">
        <w:rPr>
          <w:rFonts w:ascii="Times New Roman" w:hAnsi="Times New Roman"/>
          <w:color w:val="000000"/>
          <w:sz w:val="28"/>
          <w:lang w:val="ru-RU"/>
        </w:rPr>
        <w:t>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Знания о видах пространственных искусств: виды определяются по назнач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ению произведений в жизни людей. 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Представления о про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изведениях крупнейших отечественных художников-пейзажистов: И.И. Шишкина, И.И. Левитана, А.К. Саврасова, В.Д. Поленова, И.К. Айвазовского и других. 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</w:t>
      </w:r>
      <w:r w:rsidRPr="00557C70">
        <w:rPr>
          <w:rFonts w:ascii="Times New Roman" w:hAnsi="Times New Roman"/>
          <w:color w:val="000000"/>
          <w:sz w:val="28"/>
          <w:lang w:val="ru-RU"/>
        </w:rPr>
        <w:t>а и других.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улетают). Вместо пятен (геометрических фигур) могут быть простые силуэты машинок, птичек, облаков.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</w:t>
      </w:r>
      <w:r w:rsidRPr="00557C70">
        <w:rPr>
          <w:rFonts w:ascii="Times New Roman" w:hAnsi="Times New Roman"/>
          <w:color w:val="000000"/>
          <w:sz w:val="28"/>
          <w:lang w:val="ru-RU"/>
        </w:rPr>
        <w:t>а, и создание орнамента, в основе которого раппорт. Вариативное создание орнаментов на основе одного и того же элемента.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</w:t>
      </w:r>
      <w:r w:rsidRPr="00557C70">
        <w:rPr>
          <w:rFonts w:ascii="Times New Roman" w:hAnsi="Times New Roman"/>
          <w:color w:val="000000"/>
          <w:sz w:val="28"/>
          <w:lang w:val="ru-RU"/>
        </w:rPr>
        <w:t>кторного изображения, фотографии и шрифта для создания плаката или поздравительной открытки.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557C70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Виртуальные путешествия в </w:t>
      </w:r>
      <w:r w:rsidRPr="00557C70">
        <w:rPr>
          <w:rFonts w:ascii="Times New Roman" w:hAnsi="Times New Roman"/>
          <w:color w:val="000000"/>
          <w:sz w:val="28"/>
          <w:lang w:val="ru-RU"/>
        </w:rPr>
        <w:t>главные художественные музеи и музеи местные (по выбору учителя).</w:t>
      </w:r>
    </w:p>
    <w:p w:rsidR="00B36E87" w:rsidRPr="00557C70" w:rsidRDefault="00B36E87">
      <w:pPr>
        <w:spacing w:after="0"/>
        <w:ind w:left="120"/>
        <w:rPr>
          <w:lang w:val="ru-RU"/>
        </w:rPr>
      </w:pPr>
      <w:bookmarkStart w:id="13" w:name="_Toc141079010"/>
      <w:bookmarkEnd w:id="13"/>
    </w:p>
    <w:p w:rsidR="00B36E87" w:rsidRPr="00557C70" w:rsidRDefault="00B40C5B">
      <w:pPr>
        <w:spacing w:after="0"/>
        <w:ind w:left="120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Рисунок фиг</w:t>
      </w:r>
      <w:r w:rsidRPr="00557C70">
        <w:rPr>
          <w:rFonts w:ascii="Times New Roman" w:hAnsi="Times New Roman"/>
          <w:color w:val="000000"/>
          <w:sz w:val="28"/>
          <w:lang w:val="ru-RU"/>
        </w:rPr>
        <w:t>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Изображение города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– тематическая графическая композиция; использование карандаша, мелков, фломастеров (смешанная техника).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B36E87" w:rsidRDefault="00B40C5B">
      <w:pPr>
        <w:spacing w:after="0"/>
        <w:ind w:firstLine="600"/>
        <w:jc w:val="both"/>
      </w:pPr>
      <w:r w:rsidRPr="00557C70">
        <w:rPr>
          <w:rFonts w:ascii="Times New Roman" w:hAnsi="Times New Roman"/>
          <w:color w:val="000000"/>
          <w:sz w:val="28"/>
          <w:lang w:val="ru-RU"/>
        </w:rPr>
        <w:t>Портретные изобра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>
        <w:rPr>
          <w:rFonts w:ascii="Times New Roman" w:hAnsi="Times New Roman"/>
          <w:color w:val="000000"/>
          <w:sz w:val="28"/>
        </w:rPr>
        <w:t>(из выбранной культурной эпохи)</w:t>
      </w:r>
      <w:r>
        <w:rPr>
          <w:rFonts w:ascii="Times New Roman" w:hAnsi="Times New Roman"/>
          <w:color w:val="000000"/>
          <w:sz w:val="28"/>
        </w:rPr>
        <w:t>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Знакомство со скульптурн</w:t>
      </w:r>
      <w:r w:rsidRPr="00557C70">
        <w:rPr>
          <w:rFonts w:ascii="Times New Roman" w:hAnsi="Times New Roman"/>
          <w:color w:val="000000"/>
          <w:sz w:val="28"/>
          <w:lang w:val="ru-RU"/>
        </w:rPr>
        <w:t>ыми памятниками героям и мемориальными комплексами.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</w:t>
      </w:r>
      <w:r w:rsidRPr="00557C70">
        <w:rPr>
          <w:rFonts w:ascii="Times New Roman" w:hAnsi="Times New Roman"/>
          <w:color w:val="000000"/>
          <w:sz w:val="28"/>
          <w:lang w:val="ru-RU"/>
        </w:rPr>
        <w:t>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Мотивы и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</w:t>
      </w:r>
      <w:r w:rsidRPr="00557C70">
        <w:rPr>
          <w:rFonts w:ascii="Times New Roman" w:hAnsi="Times New Roman"/>
          <w:color w:val="000000"/>
          <w:sz w:val="28"/>
          <w:lang w:val="ru-RU"/>
        </w:rPr>
        <w:t>иси стен, изразцы.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Женский и мужской костюмы в традициях </w:t>
      </w:r>
      <w:r w:rsidRPr="00557C70">
        <w:rPr>
          <w:rFonts w:ascii="Times New Roman" w:hAnsi="Times New Roman"/>
          <w:color w:val="000000"/>
          <w:sz w:val="28"/>
          <w:lang w:val="ru-RU"/>
        </w:rPr>
        <w:t>разных народов.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Дере</w:t>
      </w:r>
      <w:r w:rsidRPr="00557C70">
        <w:rPr>
          <w:rFonts w:ascii="Times New Roman" w:hAnsi="Times New Roman"/>
          <w:color w:val="000000"/>
          <w:sz w:val="28"/>
          <w:lang w:val="ru-RU"/>
        </w:rPr>
        <w:t>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</w:t>
      </w:r>
      <w:r w:rsidRPr="00557C70">
        <w:rPr>
          <w:rFonts w:ascii="Times New Roman" w:hAnsi="Times New Roman"/>
          <w:color w:val="000000"/>
          <w:sz w:val="28"/>
          <w:lang w:val="ru-RU"/>
        </w:rPr>
        <w:t>о деревянного дома. Разные виды изб и надворных построек.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Традиции архитектурной </w:t>
      </w:r>
      <w:r w:rsidRPr="00557C70">
        <w:rPr>
          <w:rFonts w:ascii="Times New Roman" w:hAnsi="Times New Roman"/>
          <w:color w:val="000000"/>
          <w:sz w:val="28"/>
          <w:lang w:val="ru-RU"/>
        </w:rPr>
        <w:t>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</w:t>
      </w:r>
      <w:r w:rsidRPr="00557C70">
        <w:rPr>
          <w:rFonts w:ascii="Times New Roman" w:hAnsi="Times New Roman"/>
          <w:color w:val="000000"/>
          <w:sz w:val="28"/>
          <w:lang w:val="ru-RU"/>
        </w:rPr>
        <w:t>ашни, торг, посад, главный собор. Красота и мудрость в организации города, жизнь в городе.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В.М. Васнецова, Б.М. Кустодиева, А.</w:t>
      </w:r>
      <w:r w:rsidRPr="00557C70">
        <w:rPr>
          <w:rFonts w:ascii="Times New Roman" w:hAnsi="Times New Roman"/>
          <w:color w:val="000000"/>
          <w:sz w:val="28"/>
          <w:lang w:val="ru-RU"/>
        </w:rPr>
        <w:t>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</w:t>
      </w:r>
      <w:r w:rsidRPr="00557C70">
        <w:rPr>
          <w:rFonts w:ascii="Times New Roman" w:hAnsi="Times New Roman"/>
          <w:color w:val="000000"/>
          <w:sz w:val="28"/>
          <w:lang w:val="ru-RU"/>
        </w:rPr>
        <w:t>ругих по выбору учителя).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зодчества. Архитектурный комплекс на острове Кижи.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И.П. </w:t>
      </w:r>
      <w:r w:rsidRPr="00557C70">
        <w:rPr>
          <w:rFonts w:ascii="Times New Roman" w:hAnsi="Times New Roman"/>
          <w:color w:val="000000"/>
          <w:sz w:val="28"/>
          <w:lang w:val="ru-RU"/>
        </w:rPr>
        <w:t>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прави</w:t>
      </w:r>
      <w:r w:rsidRPr="00557C70">
        <w:rPr>
          <w:rFonts w:ascii="Times New Roman" w:hAnsi="Times New Roman"/>
          <w:color w:val="000000"/>
          <w:sz w:val="28"/>
          <w:lang w:val="ru-RU"/>
        </w:rPr>
        <w:t>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</w:t>
      </w:r>
      <w:r w:rsidRPr="00557C70">
        <w:rPr>
          <w:rFonts w:ascii="Times New Roman" w:hAnsi="Times New Roman"/>
          <w:color w:val="000000"/>
          <w:sz w:val="28"/>
          <w:lang w:val="ru-RU"/>
        </w:rPr>
        <w:t>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</w:t>
      </w:r>
      <w:r w:rsidRPr="00557C70">
        <w:rPr>
          <w:rFonts w:ascii="Times New Roman" w:hAnsi="Times New Roman"/>
          <w:color w:val="000000"/>
          <w:sz w:val="28"/>
          <w:lang w:val="ru-RU"/>
        </w:rPr>
        <w:t>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Построение в графическом редакторе с помощью геометрических фигур или на линейной основе пропорций </w:t>
      </w:r>
      <w:r w:rsidRPr="00557C70">
        <w:rPr>
          <w:rFonts w:ascii="Times New Roman" w:hAnsi="Times New Roman"/>
          <w:color w:val="000000"/>
          <w:sz w:val="28"/>
          <w:lang w:val="ru-RU"/>
        </w:rPr>
        <w:t>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557C70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Ви</w:t>
      </w:r>
      <w:r w:rsidRPr="00557C70">
        <w:rPr>
          <w:rFonts w:ascii="Times New Roman" w:hAnsi="Times New Roman"/>
          <w:color w:val="000000"/>
          <w:sz w:val="28"/>
          <w:lang w:val="ru-RU"/>
        </w:rPr>
        <w:t>ртуальные тематические путешествия по художественным музеям мира.</w:t>
      </w:r>
    </w:p>
    <w:p w:rsidR="00B36E87" w:rsidRPr="00557C70" w:rsidRDefault="00B36E87">
      <w:pPr>
        <w:spacing w:after="0"/>
        <w:ind w:left="120"/>
        <w:rPr>
          <w:lang w:val="ru-RU"/>
        </w:rPr>
      </w:pPr>
    </w:p>
    <w:p w:rsidR="00B36E87" w:rsidRPr="00557C70" w:rsidRDefault="00B36E87">
      <w:pPr>
        <w:spacing w:after="0" w:line="264" w:lineRule="auto"/>
        <w:ind w:left="120"/>
        <w:jc w:val="both"/>
        <w:rPr>
          <w:lang w:val="ru-RU"/>
        </w:rPr>
      </w:pPr>
    </w:p>
    <w:p w:rsidR="00B36E87" w:rsidRPr="00557C70" w:rsidRDefault="00B36E87">
      <w:pPr>
        <w:rPr>
          <w:lang w:val="ru-RU"/>
        </w:rPr>
        <w:sectPr w:rsidR="00B36E87" w:rsidRPr="00557C70">
          <w:pgSz w:w="11906" w:h="16383"/>
          <w:pgMar w:top="1134" w:right="850" w:bottom="1134" w:left="1701" w:header="720" w:footer="720" w:gutter="0"/>
          <w:cols w:space="720"/>
        </w:sectPr>
      </w:pPr>
    </w:p>
    <w:p w:rsidR="00B36E87" w:rsidRPr="00557C70" w:rsidRDefault="00B40C5B">
      <w:pPr>
        <w:spacing w:after="0" w:line="264" w:lineRule="auto"/>
        <w:ind w:left="120"/>
        <w:jc w:val="both"/>
        <w:rPr>
          <w:lang w:val="ru-RU"/>
        </w:rPr>
      </w:pPr>
      <w:bookmarkStart w:id="14" w:name="block-67074514"/>
      <w:bookmarkEnd w:id="9"/>
      <w:r w:rsidRPr="00557C7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B36E87" w:rsidRPr="00557C70" w:rsidRDefault="00B36E87">
      <w:pPr>
        <w:spacing w:after="0" w:line="264" w:lineRule="auto"/>
        <w:ind w:left="120"/>
        <w:jc w:val="both"/>
        <w:rPr>
          <w:lang w:val="ru-RU"/>
        </w:rPr>
      </w:pPr>
    </w:p>
    <w:p w:rsidR="00B36E87" w:rsidRPr="00557C70" w:rsidRDefault="00B40C5B">
      <w:pPr>
        <w:spacing w:after="0" w:line="264" w:lineRule="auto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36E87" w:rsidRPr="00557C70" w:rsidRDefault="00B36E87">
      <w:pPr>
        <w:spacing w:after="0" w:line="264" w:lineRule="auto"/>
        <w:ind w:left="120"/>
        <w:jc w:val="both"/>
        <w:rPr>
          <w:lang w:val="ru-RU"/>
        </w:rPr>
      </w:pP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</w:t>
      </w:r>
      <w:r w:rsidRPr="00557C70">
        <w:rPr>
          <w:rFonts w:ascii="Times New Roman" w:hAnsi="Times New Roman"/>
          <w:color w:val="000000"/>
          <w:sz w:val="28"/>
          <w:lang w:val="ru-RU"/>
        </w:rPr>
        <w:t>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557C70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57C70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едующие личностные результаты: 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</w:t>
      </w:r>
      <w:proofErr w:type="gramStart"/>
      <w:r w:rsidRPr="00557C70">
        <w:rPr>
          <w:rFonts w:ascii="Times New Roman" w:hAnsi="Times New Roman"/>
          <w:color w:val="000000"/>
          <w:sz w:val="28"/>
          <w:lang w:val="ru-RU"/>
        </w:rPr>
        <w:t>обучаю</w:t>
      </w:r>
      <w:r w:rsidRPr="00557C70">
        <w:rPr>
          <w:rFonts w:ascii="Times New Roman" w:hAnsi="Times New Roman"/>
          <w:color w:val="000000"/>
          <w:sz w:val="28"/>
          <w:lang w:val="ru-RU"/>
        </w:rPr>
        <w:t>щихся</w:t>
      </w:r>
      <w:proofErr w:type="gramEnd"/>
      <w:r w:rsidRPr="00557C70">
        <w:rPr>
          <w:rFonts w:ascii="Times New Roman" w:hAnsi="Times New Roman"/>
          <w:color w:val="000000"/>
          <w:sz w:val="28"/>
          <w:lang w:val="ru-RU"/>
        </w:rPr>
        <w:t>;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позитивный опыт участия в творческой деятельности; интерес к произведениям искусства и литературы, построенным на принципах </w:t>
      </w:r>
      <w:r w:rsidRPr="00557C70">
        <w:rPr>
          <w:rFonts w:ascii="Times New Roman" w:hAnsi="Times New Roman"/>
          <w:color w:val="000000"/>
          <w:sz w:val="28"/>
          <w:lang w:val="ru-RU"/>
        </w:rPr>
        <w:t>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557C7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57C70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</w:t>
      </w:r>
      <w:r w:rsidRPr="00557C70">
        <w:rPr>
          <w:rFonts w:ascii="Times New Roman" w:hAnsi="Times New Roman"/>
          <w:color w:val="000000"/>
          <w:sz w:val="28"/>
          <w:lang w:val="ru-RU"/>
        </w:rPr>
        <w:t>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ых в культурных традициях. 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манию особенностей жизни разных </w:t>
      </w:r>
      <w:r w:rsidRPr="00557C70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</w:t>
      </w:r>
      <w:r w:rsidRPr="00557C70">
        <w:rPr>
          <w:rFonts w:ascii="Times New Roman" w:hAnsi="Times New Roman"/>
          <w:color w:val="000000"/>
          <w:sz w:val="28"/>
          <w:lang w:val="ru-RU"/>
        </w:rPr>
        <w:t>тветственности.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о мира обучающегося и воспитание его эмоционально-образной, чувственной сферы. Занятия искусством помогают </w:t>
      </w:r>
      <w:proofErr w:type="gramStart"/>
      <w:r w:rsidRPr="00557C70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557C70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общества.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557C70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557C70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</w:t>
      </w:r>
      <w:r w:rsidRPr="00557C70">
        <w:rPr>
          <w:rFonts w:ascii="Times New Roman" w:hAnsi="Times New Roman"/>
          <w:color w:val="000000"/>
          <w:sz w:val="28"/>
          <w:lang w:val="ru-RU"/>
        </w:rPr>
        <w:t>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юдей и природы. Происходит это в процессе развития навыков восприятия и художественной рефлексии своих наблюдений </w:t>
      </w:r>
      <w:r w:rsidRPr="00557C70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</w:t>
      </w:r>
      <w:r w:rsidRPr="00557C70">
        <w:rPr>
          <w:rFonts w:ascii="Times New Roman" w:hAnsi="Times New Roman"/>
          <w:color w:val="000000"/>
          <w:sz w:val="28"/>
          <w:lang w:val="ru-RU"/>
        </w:rPr>
        <w:t>вленности.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557C70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557C70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Тр</w:t>
      </w:r>
      <w:r w:rsidRPr="00557C70">
        <w:rPr>
          <w:rFonts w:ascii="Times New Roman" w:hAnsi="Times New Roman"/>
          <w:b/>
          <w:color w:val="000000"/>
          <w:sz w:val="28"/>
          <w:lang w:val="ru-RU"/>
        </w:rPr>
        <w:t>удовое воспитание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557C70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557C70">
        <w:rPr>
          <w:rFonts w:ascii="Times New Roman" w:hAnsi="Times New Roman"/>
          <w:color w:val="000000"/>
          <w:sz w:val="28"/>
          <w:lang w:val="ru-RU"/>
        </w:rPr>
        <w:t>, упорство, творческая инициа</w:t>
      </w:r>
      <w:r w:rsidRPr="00557C70">
        <w:rPr>
          <w:rFonts w:ascii="Times New Roman" w:hAnsi="Times New Roman"/>
          <w:color w:val="000000"/>
          <w:sz w:val="28"/>
          <w:lang w:val="ru-RU"/>
        </w:rPr>
        <w:t>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5" w:name="_Toc124264881"/>
      <w:bookmarkEnd w:id="15"/>
    </w:p>
    <w:p w:rsidR="00B36E87" w:rsidRPr="00557C70" w:rsidRDefault="00B36E87">
      <w:pPr>
        <w:spacing w:after="0"/>
        <w:ind w:left="120"/>
        <w:rPr>
          <w:lang w:val="ru-RU"/>
        </w:rPr>
      </w:pPr>
      <w:bookmarkStart w:id="16" w:name="_Toc141079013"/>
      <w:bookmarkEnd w:id="16"/>
    </w:p>
    <w:p w:rsidR="00B36E87" w:rsidRPr="00557C70" w:rsidRDefault="00B36E87">
      <w:pPr>
        <w:spacing w:after="0"/>
        <w:ind w:left="120"/>
        <w:jc w:val="both"/>
        <w:rPr>
          <w:lang w:val="ru-RU"/>
        </w:rPr>
      </w:pP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36E87" w:rsidRPr="00557C70" w:rsidRDefault="00B36E87">
      <w:pPr>
        <w:spacing w:after="0"/>
        <w:ind w:left="120"/>
        <w:rPr>
          <w:lang w:val="ru-RU"/>
        </w:rPr>
      </w:pP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В результате и</w:t>
      </w:r>
      <w:r w:rsidRPr="00557C70">
        <w:rPr>
          <w:rFonts w:ascii="Times New Roman" w:hAnsi="Times New Roman"/>
          <w:color w:val="000000"/>
          <w:sz w:val="28"/>
          <w:lang w:val="ru-RU"/>
        </w:rPr>
        <w:t>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</w:t>
      </w:r>
      <w:r w:rsidRPr="00557C70">
        <w:rPr>
          <w:rFonts w:ascii="Times New Roman" w:hAnsi="Times New Roman"/>
          <w:color w:val="000000"/>
          <w:sz w:val="28"/>
          <w:lang w:val="ru-RU"/>
        </w:rPr>
        <w:t>ная деятельность.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</w:t>
      </w:r>
      <w:r w:rsidRPr="00557C70">
        <w:rPr>
          <w:rFonts w:ascii="Times New Roman" w:hAnsi="Times New Roman"/>
          <w:color w:val="000000"/>
          <w:sz w:val="28"/>
          <w:lang w:val="ru-RU"/>
        </w:rPr>
        <w:t>снованиям;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обобщать </w:t>
      </w:r>
      <w:r w:rsidRPr="00557C70">
        <w:rPr>
          <w:rFonts w:ascii="Times New Roman" w:hAnsi="Times New Roman"/>
          <w:color w:val="000000"/>
          <w:sz w:val="28"/>
          <w:lang w:val="ru-RU"/>
        </w:rPr>
        <w:t>форму составной конструкции;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соотносить тональные отно</w:t>
      </w:r>
      <w:r w:rsidRPr="00557C70">
        <w:rPr>
          <w:rFonts w:ascii="Times New Roman" w:hAnsi="Times New Roman"/>
          <w:color w:val="000000"/>
          <w:sz w:val="28"/>
          <w:lang w:val="ru-RU"/>
        </w:rPr>
        <w:t>шения (тёмное – светлое) в пространственных и плоскостных объектах;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B36E87" w:rsidRPr="00557C70" w:rsidRDefault="00B36E87">
      <w:pPr>
        <w:spacing w:after="0" w:line="264" w:lineRule="auto"/>
        <w:ind w:left="120"/>
        <w:jc w:val="both"/>
        <w:rPr>
          <w:lang w:val="ru-RU"/>
        </w:rPr>
      </w:pPr>
    </w:p>
    <w:p w:rsidR="00B36E87" w:rsidRPr="00557C70" w:rsidRDefault="00B40C5B">
      <w:pPr>
        <w:spacing w:after="0" w:line="264" w:lineRule="auto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36E87" w:rsidRPr="00557C70" w:rsidRDefault="00B40C5B">
      <w:pPr>
        <w:spacing w:after="0" w:line="264" w:lineRule="auto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</w:t>
      </w:r>
      <w:r w:rsidRPr="00557C70">
        <w:rPr>
          <w:rFonts w:ascii="Times New Roman" w:hAnsi="Times New Roman"/>
          <w:b/>
          <w:color w:val="000000"/>
          <w:sz w:val="28"/>
          <w:lang w:val="ru-RU"/>
        </w:rPr>
        <w:t>и исследовательские действия: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</w:t>
      </w:r>
      <w:r w:rsidRPr="00557C70">
        <w:rPr>
          <w:rFonts w:ascii="Times New Roman" w:hAnsi="Times New Roman"/>
          <w:color w:val="000000"/>
          <w:sz w:val="28"/>
          <w:lang w:val="ru-RU"/>
        </w:rPr>
        <w:t>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</w:t>
      </w:r>
      <w:r w:rsidRPr="00557C70">
        <w:rPr>
          <w:rFonts w:ascii="Times New Roman" w:hAnsi="Times New Roman"/>
          <w:color w:val="000000"/>
          <w:sz w:val="28"/>
          <w:lang w:val="ru-RU"/>
        </w:rPr>
        <w:t>дения для получения информации об особенностях объектов и состояния природы, предметного мира человека, городской среды;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формулиро</w:t>
      </w:r>
      <w:r w:rsidRPr="00557C70">
        <w:rPr>
          <w:rFonts w:ascii="Times New Roman" w:hAnsi="Times New Roman"/>
          <w:color w:val="000000"/>
          <w:sz w:val="28"/>
          <w:lang w:val="ru-RU"/>
        </w:rPr>
        <w:t>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</w:t>
      </w:r>
      <w:r w:rsidRPr="00557C70">
        <w:rPr>
          <w:rFonts w:ascii="Times New Roman" w:hAnsi="Times New Roman"/>
          <w:color w:val="000000"/>
          <w:sz w:val="28"/>
          <w:lang w:val="ru-RU"/>
        </w:rPr>
        <w:t>усства по видам и, соответственно, по назначению в жизни людей;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</w:t>
      </w:r>
      <w:r w:rsidRPr="00557C70">
        <w:rPr>
          <w:rFonts w:ascii="Times New Roman" w:hAnsi="Times New Roman"/>
          <w:color w:val="000000"/>
          <w:sz w:val="28"/>
          <w:lang w:val="ru-RU"/>
        </w:rPr>
        <w:t>ния.</w:t>
      </w:r>
    </w:p>
    <w:p w:rsidR="00B36E87" w:rsidRPr="00557C70" w:rsidRDefault="00B40C5B">
      <w:pPr>
        <w:spacing w:after="0" w:line="264" w:lineRule="auto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выбирать источник для получения информации: поисковые системы Интернета, цифровые электронные средства, справочники, </w:t>
      </w:r>
      <w:r w:rsidRPr="00557C70">
        <w:rPr>
          <w:rFonts w:ascii="Times New Roman" w:hAnsi="Times New Roman"/>
          <w:color w:val="000000"/>
          <w:sz w:val="28"/>
          <w:lang w:val="ru-RU"/>
        </w:rPr>
        <w:t>художественные альбомы и детские книги;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самостоятельно подготавливать информацию на заданную или выбранную тему </w:t>
      </w:r>
      <w:r w:rsidRPr="00557C70">
        <w:rPr>
          <w:rFonts w:ascii="Times New Roman" w:hAnsi="Times New Roman"/>
          <w:color w:val="000000"/>
          <w:sz w:val="28"/>
          <w:lang w:val="ru-RU"/>
        </w:rPr>
        <w:t>и представлять её в различных видах: рисунках и эскизах, электронных презентациях;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</w:t>
      </w:r>
      <w:r w:rsidRPr="00557C70">
        <w:rPr>
          <w:rFonts w:ascii="Times New Roman" w:hAnsi="Times New Roman"/>
          <w:color w:val="000000"/>
          <w:sz w:val="28"/>
          <w:lang w:val="ru-RU"/>
        </w:rPr>
        <w:t>тов, предложенных учителем;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B36E87" w:rsidRPr="00557C70" w:rsidRDefault="00B36E87">
      <w:pPr>
        <w:spacing w:after="0" w:line="252" w:lineRule="auto"/>
        <w:ind w:left="120"/>
        <w:jc w:val="both"/>
        <w:rPr>
          <w:lang w:val="ru-RU"/>
        </w:rPr>
      </w:pPr>
    </w:p>
    <w:p w:rsidR="00B36E87" w:rsidRPr="00557C70" w:rsidRDefault="00B40C5B">
      <w:pPr>
        <w:spacing w:after="0" w:line="252" w:lineRule="auto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36E87" w:rsidRPr="00557C70" w:rsidRDefault="00B40C5B">
      <w:pPr>
        <w:spacing w:after="0" w:line="252" w:lineRule="auto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</w:t>
      </w:r>
      <w:r w:rsidRPr="00557C70">
        <w:rPr>
          <w:rFonts w:ascii="Times New Roman" w:hAnsi="Times New Roman"/>
          <w:color w:val="000000"/>
          <w:sz w:val="28"/>
          <w:lang w:val="ru-RU"/>
        </w:rPr>
        <w:t>иями, между народами;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lastRenderedPageBreak/>
        <w:t>н</w:t>
      </w:r>
      <w:r w:rsidRPr="00557C70">
        <w:rPr>
          <w:rFonts w:ascii="Times New Roman" w:hAnsi="Times New Roman"/>
          <w:color w:val="000000"/>
          <w:sz w:val="28"/>
          <w:lang w:val="ru-RU"/>
        </w:rPr>
        <w:t>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анализировать </w:t>
      </w:r>
      <w:r w:rsidRPr="00557C70">
        <w:rPr>
          <w:rFonts w:ascii="Times New Roman" w:hAnsi="Times New Roman"/>
          <w:color w:val="000000"/>
          <w:sz w:val="28"/>
          <w:lang w:val="ru-RU"/>
        </w:rPr>
        <w:t>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</w:t>
      </w:r>
      <w:r w:rsidRPr="00557C70">
        <w:rPr>
          <w:rFonts w:ascii="Times New Roman" w:hAnsi="Times New Roman"/>
          <w:color w:val="000000"/>
          <w:sz w:val="28"/>
          <w:lang w:val="ru-RU"/>
        </w:rPr>
        <w:t>угих людей;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</w:t>
      </w:r>
      <w:r w:rsidRPr="00557C70">
        <w:rPr>
          <w:rFonts w:ascii="Times New Roman" w:hAnsi="Times New Roman"/>
          <w:color w:val="000000"/>
          <w:sz w:val="28"/>
          <w:lang w:val="ru-RU"/>
        </w:rPr>
        <w:t>бщего результата.</w:t>
      </w:r>
    </w:p>
    <w:p w:rsidR="00B36E87" w:rsidRPr="00557C70" w:rsidRDefault="00B36E87">
      <w:pPr>
        <w:spacing w:after="0" w:line="252" w:lineRule="auto"/>
        <w:ind w:left="120"/>
        <w:jc w:val="both"/>
        <w:rPr>
          <w:lang w:val="ru-RU"/>
        </w:rPr>
      </w:pPr>
    </w:p>
    <w:p w:rsidR="00B36E87" w:rsidRPr="00557C70" w:rsidRDefault="00B40C5B">
      <w:pPr>
        <w:spacing w:after="0" w:line="252" w:lineRule="auto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36E87" w:rsidRPr="00557C70" w:rsidRDefault="00B40C5B">
      <w:pPr>
        <w:spacing w:after="0" w:line="252" w:lineRule="auto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соблюдать </w:t>
      </w:r>
      <w:proofErr w:type="gramStart"/>
      <w:r w:rsidRPr="00557C70">
        <w:rPr>
          <w:rFonts w:ascii="Times New Roman" w:hAnsi="Times New Roman"/>
          <w:color w:val="000000"/>
          <w:sz w:val="28"/>
          <w:lang w:val="ru-RU"/>
        </w:rPr>
        <w:t>порядок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в окружающем пространстве и бережно относясь</w:t>
      </w:r>
      <w:proofErr w:type="gramEnd"/>
      <w:r w:rsidRPr="00557C70">
        <w:rPr>
          <w:rFonts w:ascii="Times New Roman" w:hAnsi="Times New Roman"/>
          <w:color w:val="000000"/>
          <w:sz w:val="28"/>
          <w:lang w:val="ru-RU"/>
        </w:rPr>
        <w:t xml:space="preserve"> к используемым материалам;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B36E87" w:rsidRPr="00557C70" w:rsidRDefault="00B36E87">
      <w:pPr>
        <w:spacing w:after="0"/>
        <w:ind w:left="120"/>
        <w:rPr>
          <w:lang w:val="ru-RU"/>
        </w:rPr>
      </w:pPr>
      <w:bookmarkStart w:id="17" w:name="_Toc124264882"/>
      <w:bookmarkStart w:id="18" w:name="_Toc141079014"/>
      <w:bookmarkEnd w:id="17"/>
      <w:bookmarkEnd w:id="18"/>
    </w:p>
    <w:p w:rsidR="00B36E87" w:rsidRPr="00557C70" w:rsidRDefault="00B36E87">
      <w:pPr>
        <w:spacing w:after="0"/>
        <w:ind w:left="120"/>
        <w:jc w:val="both"/>
        <w:rPr>
          <w:lang w:val="ru-RU"/>
        </w:rPr>
      </w:pP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57C70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57C7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57C7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557C70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557C70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Приоб</w:t>
      </w:r>
      <w:r w:rsidRPr="00557C70">
        <w:rPr>
          <w:rFonts w:ascii="Times New Roman" w:hAnsi="Times New Roman"/>
          <w:color w:val="000000"/>
          <w:sz w:val="28"/>
          <w:lang w:val="ru-RU"/>
        </w:rPr>
        <w:t>ретать первичный опыт в создании графического рисунка на основе знакомства со средствами изобразительного языка.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lastRenderedPageBreak/>
        <w:t>Приобр</w:t>
      </w:r>
      <w:r w:rsidRPr="00557C70">
        <w:rPr>
          <w:rFonts w:ascii="Times New Roman" w:hAnsi="Times New Roman"/>
          <w:color w:val="000000"/>
          <w:sz w:val="28"/>
          <w:lang w:val="ru-RU"/>
        </w:rPr>
        <w:t>етать опыт создания рисунка простого (плоского) предмета с натуры.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Выбират</w:t>
      </w:r>
      <w:r w:rsidRPr="00557C70">
        <w:rPr>
          <w:rFonts w:ascii="Times New Roman" w:hAnsi="Times New Roman"/>
          <w:color w:val="000000"/>
          <w:sz w:val="28"/>
          <w:lang w:val="ru-RU"/>
        </w:rPr>
        <w:t>ь вертикальный или горизонтальный формат листа для выполнения соответствующих задач рисунка.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Обсуждать результаты своей практической работы и </w:t>
      </w:r>
      <w:r w:rsidRPr="00557C70">
        <w:rPr>
          <w:rFonts w:ascii="Times New Roman" w:hAnsi="Times New Roman"/>
          <w:color w:val="000000"/>
          <w:sz w:val="28"/>
          <w:lang w:val="ru-RU"/>
        </w:rPr>
        <w:t>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Осваивать навыки работы красками «гуашь» в условиях </w:t>
      </w:r>
      <w:r w:rsidRPr="00557C70">
        <w:rPr>
          <w:rFonts w:ascii="Times New Roman" w:hAnsi="Times New Roman"/>
          <w:color w:val="000000"/>
          <w:sz w:val="28"/>
          <w:lang w:val="ru-RU"/>
        </w:rPr>
        <w:t>урока.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Приобретать о</w:t>
      </w:r>
      <w:r w:rsidRPr="00557C70">
        <w:rPr>
          <w:rFonts w:ascii="Times New Roman" w:hAnsi="Times New Roman"/>
          <w:color w:val="000000"/>
          <w:sz w:val="28"/>
          <w:lang w:val="ru-RU"/>
        </w:rPr>
        <w:t>пыт экспериментирования, исследования результатов смешения красок и получения нового цвета.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</w:t>
      </w:r>
      <w:r w:rsidRPr="00557C70">
        <w:rPr>
          <w:rFonts w:ascii="Times New Roman" w:hAnsi="Times New Roman"/>
          <w:color w:val="000000"/>
          <w:sz w:val="28"/>
          <w:lang w:val="ru-RU"/>
        </w:rPr>
        <w:t>юдения, поиска выразительных образных объёмных форм в природе (например, облака, камни, коряги, формы плодов).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</w:t>
      </w:r>
      <w:r w:rsidRPr="00557C70">
        <w:rPr>
          <w:rFonts w:ascii="Times New Roman" w:hAnsi="Times New Roman"/>
          <w:color w:val="000000"/>
          <w:sz w:val="28"/>
          <w:lang w:val="ru-RU"/>
        </w:rPr>
        <w:t>навыками бумагопластики – создания объёмных форм из бумаги путём её складывания, надрезания, закручивания.</w:t>
      </w:r>
    </w:p>
    <w:p w:rsidR="00B36E87" w:rsidRPr="00557C70" w:rsidRDefault="00B40C5B">
      <w:pPr>
        <w:spacing w:after="0" w:line="264" w:lineRule="auto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Рассматривать и эстетически характеризовать различные примеры узоров в природе (в условиях урока на основе </w:t>
      </w:r>
      <w:r w:rsidRPr="00557C70">
        <w:rPr>
          <w:rFonts w:ascii="Times New Roman" w:hAnsi="Times New Roman"/>
          <w:color w:val="000000"/>
          <w:sz w:val="28"/>
          <w:lang w:val="ru-RU"/>
        </w:rPr>
        <w:t>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Учиться использовать пра</w:t>
      </w:r>
      <w:r w:rsidRPr="00557C70">
        <w:rPr>
          <w:rFonts w:ascii="Times New Roman" w:hAnsi="Times New Roman"/>
          <w:color w:val="000000"/>
          <w:sz w:val="28"/>
          <w:lang w:val="ru-RU"/>
        </w:rPr>
        <w:t>вила симметрии в своей художественной деятельности.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Приобретать представлен</w:t>
      </w:r>
      <w:r w:rsidRPr="00557C70">
        <w:rPr>
          <w:rFonts w:ascii="Times New Roman" w:hAnsi="Times New Roman"/>
          <w:color w:val="000000"/>
          <w:sz w:val="28"/>
          <w:lang w:val="ru-RU"/>
        </w:rPr>
        <w:t>ия о глиняных игрушках отечественных народных художественных промыслов (</w:t>
      </w:r>
      <w:proofErr w:type="gramStart"/>
      <w:r w:rsidRPr="00557C70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557C70">
        <w:rPr>
          <w:rFonts w:ascii="Times New Roman" w:hAnsi="Times New Roman"/>
          <w:color w:val="000000"/>
          <w:sz w:val="28"/>
          <w:lang w:val="ru-RU"/>
        </w:rPr>
        <w:t>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Иметь опыт и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соответствующие возрасту навыки подготовки и оформления общего праздника.</w:t>
      </w:r>
    </w:p>
    <w:p w:rsidR="00B36E87" w:rsidRPr="00557C70" w:rsidRDefault="00B40C5B">
      <w:pPr>
        <w:spacing w:after="0" w:line="264" w:lineRule="auto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</w:t>
      </w:r>
      <w:r w:rsidRPr="00557C70">
        <w:rPr>
          <w:rFonts w:ascii="Times New Roman" w:hAnsi="Times New Roman"/>
          <w:color w:val="000000"/>
          <w:sz w:val="28"/>
          <w:lang w:val="ru-RU"/>
        </w:rPr>
        <w:t>сти рассматриваемых зданий.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Приобретать представления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о конструктивной основе любого предмета и первичные навыки анализа его строения.</w:t>
      </w:r>
    </w:p>
    <w:p w:rsidR="00B36E87" w:rsidRPr="00557C70" w:rsidRDefault="00B40C5B">
      <w:pPr>
        <w:spacing w:after="0" w:line="264" w:lineRule="auto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</w:t>
      </w:r>
      <w:r w:rsidRPr="00557C70">
        <w:rPr>
          <w:rFonts w:ascii="Times New Roman" w:hAnsi="Times New Roman"/>
          <w:color w:val="000000"/>
          <w:sz w:val="28"/>
          <w:lang w:val="ru-RU"/>
        </w:rPr>
        <w:t>ния на листе), цвета, а также соответствия учебной задаче, поставленной учителем.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Приобретать опыт художественного </w:t>
      </w:r>
      <w:r w:rsidRPr="00557C70">
        <w:rPr>
          <w:rFonts w:ascii="Times New Roman" w:hAnsi="Times New Roman"/>
          <w:color w:val="000000"/>
          <w:sz w:val="28"/>
          <w:lang w:val="ru-RU"/>
        </w:rPr>
        <w:t>наблюдения предметной среды жизни человека в зависимости от поставленной аналитической и эстетической задачи (установки).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Осваивать опыт эстетического, эмоционально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557C70">
        <w:rPr>
          <w:rFonts w:ascii="Times New Roman" w:hAnsi="Times New Roman"/>
          <w:color w:val="000000"/>
          <w:sz w:val="28"/>
          <w:lang w:val="ru-RU"/>
        </w:rPr>
        <w:lastRenderedPageBreak/>
        <w:t>Васнецова и других художников по выбору учителя), а также произведений с ярко выраженным эмоциональны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м настроением (например, натюрморты В. Ван Гога или А. Матисса). 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Приобретать опыт создания </w:t>
      </w:r>
      <w:r w:rsidRPr="00557C70">
        <w:rPr>
          <w:rFonts w:ascii="Times New Roman" w:hAnsi="Times New Roman"/>
          <w:color w:val="000000"/>
          <w:sz w:val="28"/>
          <w:lang w:val="ru-RU"/>
        </w:rPr>
        <w:t>фотографий с целью эстетического и целенаправленного наблюдения природы.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9" w:name="_TOC_250003"/>
      <w:bookmarkEnd w:id="19"/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57C70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57C7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57C7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</w:t>
      </w:r>
      <w:r w:rsidRPr="00557C70">
        <w:rPr>
          <w:rFonts w:ascii="Times New Roman" w:hAnsi="Times New Roman"/>
          <w:color w:val="000000"/>
          <w:sz w:val="28"/>
          <w:lang w:val="ru-RU"/>
        </w:rPr>
        <w:t>х, сухих, мягких и жидких графических материалов.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</w:t>
      </w:r>
      <w:r w:rsidRPr="00557C70">
        <w:rPr>
          <w:rFonts w:ascii="Times New Roman" w:hAnsi="Times New Roman"/>
          <w:color w:val="000000"/>
          <w:sz w:val="28"/>
          <w:lang w:val="ru-RU"/>
        </w:rPr>
        <w:t>ния содержания.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</w:t>
      </w:r>
      <w:r w:rsidRPr="00557C70">
        <w:rPr>
          <w:rFonts w:ascii="Times New Roman" w:hAnsi="Times New Roman"/>
          <w:color w:val="000000"/>
          <w:sz w:val="28"/>
          <w:lang w:val="ru-RU"/>
        </w:rPr>
        <w:t>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</w:t>
      </w:r>
      <w:r w:rsidRPr="00557C70">
        <w:rPr>
          <w:rFonts w:ascii="Times New Roman" w:hAnsi="Times New Roman"/>
          <w:color w:val="000000"/>
          <w:sz w:val="28"/>
          <w:lang w:val="ru-RU"/>
        </w:rPr>
        <w:t>аски; осваивать разный характер мазков и движений кистью, навыки создания выразительной фактуры и кроющие качества гуаши.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</w:t>
      </w:r>
      <w:r w:rsidRPr="00557C70">
        <w:rPr>
          <w:rFonts w:ascii="Times New Roman" w:hAnsi="Times New Roman"/>
          <w:color w:val="000000"/>
          <w:sz w:val="28"/>
          <w:lang w:val="ru-RU"/>
        </w:rPr>
        <w:t>ов и способы получения разных оттенков составного цвета.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557C70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557C70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</w:t>
      </w:r>
      <w:r w:rsidRPr="00557C70">
        <w:rPr>
          <w:rFonts w:ascii="Times New Roman" w:hAnsi="Times New Roman"/>
          <w:color w:val="000000"/>
          <w:sz w:val="28"/>
          <w:lang w:val="ru-RU"/>
        </w:rPr>
        <w:t>личать и сравнивать тёплые и холодные оттенки цвета.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туман, грозу) на основе изменения тонального звучания цвета, приобретать опыт передачи разного цветового состояния моря.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</w:t>
      </w:r>
      <w:r w:rsidRPr="00557C70">
        <w:rPr>
          <w:rFonts w:ascii="Times New Roman" w:hAnsi="Times New Roman"/>
          <w:color w:val="000000"/>
          <w:sz w:val="28"/>
          <w:lang w:val="ru-RU"/>
        </w:rPr>
        <w:t>кими художественными средствами удалось показать характер сказочных персонажей.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</w:t>
      </w:r>
      <w:r w:rsidRPr="00557C70">
        <w:rPr>
          <w:rFonts w:ascii="Times New Roman" w:hAnsi="Times New Roman"/>
          <w:color w:val="000000"/>
          <w:sz w:val="28"/>
          <w:lang w:val="ru-RU"/>
        </w:rPr>
        <w:t>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образа при осмотре произведения с разных сторон.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Рассматривать</w:t>
      </w:r>
      <w:r w:rsidRPr="00557C70">
        <w:rPr>
          <w:rFonts w:ascii="Times New Roman" w:hAnsi="Times New Roman"/>
          <w:color w:val="000000"/>
          <w:sz w:val="28"/>
          <w:lang w:val="ru-RU"/>
        </w:rPr>
        <w:t>, анализировать и эстетически оценивать разнообразие форм в природе, воспринимаемых как узоры.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proofErr w:type="gramStart"/>
      <w:r w:rsidRPr="00557C70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</w:t>
      </w:r>
      <w:r w:rsidRPr="00557C70">
        <w:rPr>
          <w:rFonts w:ascii="Times New Roman" w:hAnsi="Times New Roman"/>
          <w:color w:val="000000"/>
          <w:sz w:val="28"/>
          <w:lang w:val="ru-RU"/>
        </w:rPr>
        <w:t>оизведениями декоративного искусства (кружево, шитьё, ювелирные изделия и другие).</w:t>
      </w:r>
      <w:proofErr w:type="gramEnd"/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B36E87" w:rsidRPr="00557C70" w:rsidRDefault="00B40C5B">
      <w:pPr>
        <w:spacing w:after="0" w:line="257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зверушек, созданных по мотивам народного художественного промысла (по выбору: филимоновская, абашевская, каргопольская, </w:t>
      </w:r>
      <w:proofErr w:type="gramStart"/>
      <w:r w:rsidRPr="00557C70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557C70">
        <w:rPr>
          <w:rFonts w:ascii="Times New Roman" w:hAnsi="Times New Roman"/>
          <w:color w:val="000000"/>
          <w:sz w:val="28"/>
          <w:lang w:val="ru-RU"/>
        </w:rPr>
        <w:t xml:space="preserve"> игрушки или с учётом местных промыслов).</w:t>
      </w:r>
    </w:p>
    <w:p w:rsidR="00B36E87" w:rsidRPr="00557C70" w:rsidRDefault="00B40C5B">
      <w:pPr>
        <w:spacing w:after="0" w:line="257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Приобретать опыт преобразования бытовых подручных нехудожественных материалов в </w:t>
      </w:r>
      <w:r w:rsidRPr="00557C70">
        <w:rPr>
          <w:rFonts w:ascii="Times New Roman" w:hAnsi="Times New Roman"/>
          <w:color w:val="000000"/>
          <w:sz w:val="28"/>
          <w:lang w:val="ru-RU"/>
        </w:rPr>
        <w:t>художественные изображения и поделки.</w:t>
      </w:r>
    </w:p>
    <w:p w:rsidR="00B36E87" w:rsidRPr="00557C70" w:rsidRDefault="00B40C5B">
      <w:pPr>
        <w:spacing w:after="0" w:line="257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</w:t>
      </w:r>
      <w:r w:rsidRPr="00557C70">
        <w:rPr>
          <w:rFonts w:ascii="Times New Roman" w:hAnsi="Times New Roman"/>
          <w:color w:val="000000"/>
          <w:sz w:val="28"/>
          <w:lang w:val="ru-RU"/>
        </w:rPr>
        <w:t>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B36E87" w:rsidRPr="00557C70" w:rsidRDefault="00B40C5B">
      <w:pPr>
        <w:spacing w:after="0" w:line="257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B36E87" w:rsidRPr="00557C70" w:rsidRDefault="00B40C5B">
      <w:pPr>
        <w:spacing w:after="0" w:line="257" w:lineRule="auto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</w:t>
      </w:r>
      <w:r w:rsidRPr="00557C70">
        <w:rPr>
          <w:rFonts w:ascii="Times New Roman" w:hAnsi="Times New Roman"/>
          <w:b/>
          <w:color w:val="000000"/>
          <w:sz w:val="28"/>
          <w:lang w:val="ru-RU"/>
        </w:rPr>
        <w:t xml:space="preserve"> «Архитектура»</w:t>
      </w:r>
    </w:p>
    <w:p w:rsidR="00B36E87" w:rsidRPr="00557C70" w:rsidRDefault="00B40C5B">
      <w:pPr>
        <w:spacing w:after="0" w:line="257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B36E87" w:rsidRPr="00557C70" w:rsidRDefault="00B40C5B">
      <w:pPr>
        <w:spacing w:after="0" w:line="257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B36E87" w:rsidRPr="00557C70" w:rsidRDefault="00B40C5B">
      <w:pPr>
        <w:spacing w:after="0" w:line="257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Рассматривать, х</w:t>
      </w:r>
      <w:r w:rsidRPr="00557C70">
        <w:rPr>
          <w:rFonts w:ascii="Times New Roman" w:hAnsi="Times New Roman"/>
          <w:color w:val="000000"/>
          <w:sz w:val="28"/>
          <w:lang w:val="ru-RU"/>
        </w:rPr>
        <w:t>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B36E87" w:rsidRPr="00557C70" w:rsidRDefault="00B40C5B">
      <w:pPr>
        <w:spacing w:after="0" w:line="257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B36E87" w:rsidRPr="00557C70" w:rsidRDefault="00B40C5B">
      <w:pPr>
        <w:spacing w:after="0" w:line="257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</w:t>
      </w:r>
      <w:r w:rsidRPr="00557C70">
        <w:rPr>
          <w:rFonts w:ascii="Times New Roman" w:hAnsi="Times New Roman"/>
          <w:color w:val="000000"/>
          <w:sz w:val="28"/>
          <w:lang w:val="ru-RU"/>
        </w:rPr>
        <w:t>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B36E87" w:rsidRPr="00557C70" w:rsidRDefault="00B40C5B">
      <w:pPr>
        <w:spacing w:after="0" w:line="257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</w:t>
      </w:r>
      <w:r w:rsidRPr="00557C70">
        <w:rPr>
          <w:rFonts w:ascii="Times New Roman" w:hAnsi="Times New Roman"/>
          <w:color w:val="000000"/>
          <w:sz w:val="28"/>
          <w:lang w:val="ru-RU"/>
        </w:rPr>
        <w:t>х и народных сказок.</w:t>
      </w:r>
    </w:p>
    <w:p w:rsidR="00B36E87" w:rsidRPr="00557C70" w:rsidRDefault="00B40C5B">
      <w:pPr>
        <w:spacing w:after="0" w:line="257" w:lineRule="auto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36E87" w:rsidRPr="00557C70" w:rsidRDefault="00B40C5B">
      <w:pPr>
        <w:spacing w:after="0" w:line="257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</w:t>
      </w:r>
      <w:r w:rsidRPr="00557C70">
        <w:rPr>
          <w:rFonts w:ascii="Times New Roman" w:hAnsi="Times New Roman"/>
          <w:color w:val="000000"/>
          <w:sz w:val="28"/>
          <w:lang w:val="ru-RU"/>
        </w:rPr>
        <w:t>ости, а также ответа на поставленную учебную задачу.</w:t>
      </w:r>
    </w:p>
    <w:p w:rsidR="00B36E87" w:rsidRPr="00557C70" w:rsidRDefault="00B40C5B">
      <w:pPr>
        <w:spacing w:after="0" w:line="257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B36E87" w:rsidRPr="00557C70" w:rsidRDefault="00B40C5B">
      <w:pPr>
        <w:spacing w:after="0" w:line="257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</w:t>
      </w:r>
      <w:r w:rsidRPr="00557C70">
        <w:rPr>
          <w:rFonts w:ascii="Times New Roman" w:hAnsi="Times New Roman"/>
          <w:color w:val="000000"/>
          <w:sz w:val="28"/>
          <w:lang w:val="ru-RU"/>
        </w:rPr>
        <w:t>тивного искусства и их орнаментальной организации (например, кружево, шитьё, резьба и роспись по дереву и ткани, чеканка).</w:t>
      </w:r>
    </w:p>
    <w:p w:rsidR="00B36E87" w:rsidRPr="00557C70" w:rsidRDefault="00B40C5B">
      <w:pPr>
        <w:spacing w:after="0" w:line="257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(И.И. Левитана, И.И. Шишкина, И.</w:t>
      </w:r>
      <w:r w:rsidRPr="00557C70">
        <w:rPr>
          <w:rFonts w:ascii="Times New Roman" w:hAnsi="Times New Roman"/>
          <w:color w:val="000000"/>
          <w:sz w:val="28"/>
          <w:lang w:val="ru-RU"/>
        </w:rPr>
        <w:t>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восприятия, эстетического анализа произведений живописи западноевропейских художников с ак</w:t>
      </w:r>
      <w:r w:rsidRPr="00557C70">
        <w:rPr>
          <w:rFonts w:ascii="Times New Roman" w:hAnsi="Times New Roman"/>
          <w:color w:val="000000"/>
          <w:sz w:val="28"/>
          <w:lang w:val="ru-RU"/>
        </w:rPr>
        <w:t>тивным, ярким выражением настроения (В. Ван Гога, К. Моне, А. Матисса и других по выбору учителя).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</w:t>
      </w:r>
      <w:r w:rsidRPr="00557C70">
        <w:rPr>
          <w:rFonts w:ascii="Times New Roman" w:hAnsi="Times New Roman"/>
          <w:color w:val="000000"/>
          <w:sz w:val="28"/>
          <w:lang w:val="ru-RU"/>
        </w:rPr>
        <w:t>а (и других по выбору учителя).</w:t>
      </w:r>
    </w:p>
    <w:p w:rsidR="00B36E87" w:rsidRPr="00557C70" w:rsidRDefault="00B40C5B">
      <w:pPr>
        <w:spacing w:after="0" w:line="264" w:lineRule="auto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Осваивать приёмы трансформации и копирования геометрических фигур в програ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мме </w:t>
      </w:r>
      <w:r>
        <w:rPr>
          <w:rFonts w:ascii="Times New Roman" w:hAnsi="Times New Roman"/>
          <w:color w:val="000000"/>
          <w:sz w:val="28"/>
        </w:rPr>
        <w:t>Paint</w:t>
      </w:r>
      <w:r w:rsidRPr="00557C70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557C70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</w:t>
      </w:r>
      <w:r w:rsidRPr="00557C70">
        <w:rPr>
          <w:rFonts w:ascii="Times New Roman" w:hAnsi="Times New Roman"/>
          <w:color w:val="000000"/>
          <w:sz w:val="28"/>
          <w:lang w:val="ru-RU"/>
        </w:rPr>
        <w:t>рева).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20" w:name="_TOC_250002"/>
      <w:bookmarkEnd w:id="20"/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557C70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57C7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57C7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</w:t>
      </w:r>
      <w:r w:rsidRPr="00557C70">
        <w:rPr>
          <w:rFonts w:ascii="Times New Roman" w:hAnsi="Times New Roman"/>
          <w:color w:val="000000"/>
          <w:sz w:val="28"/>
          <w:lang w:val="ru-RU"/>
        </w:rPr>
        <w:t>етные результаты по отдельным темам программы по изобразительному искусству:</w:t>
      </w:r>
    </w:p>
    <w:p w:rsidR="00B36E87" w:rsidRPr="00557C70" w:rsidRDefault="00B40C5B">
      <w:pPr>
        <w:spacing w:after="0" w:line="264" w:lineRule="auto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Получать опыт </w:t>
      </w:r>
      <w:r w:rsidRPr="00557C70">
        <w:rPr>
          <w:rFonts w:ascii="Times New Roman" w:hAnsi="Times New Roman"/>
          <w:color w:val="000000"/>
          <w:sz w:val="28"/>
          <w:lang w:val="ru-RU"/>
        </w:rPr>
        <w:t>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</w:t>
      </w:r>
      <w:r w:rsidRPr="00557C70">
        <w:rPr>
          <w:rFonts w:ascii="Times New Roman" w:hAnsi="Times New Roman"/>
          <w:color w:val="000000"/>
          <w:sz w:val="28"/>
          <w:lang w:val="ru-RU"/>
        </w:rPr>
        <w:t>тельных) возможностях надписи, о работе художника над шрифтовой композицией.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композицию – эскиз афиши к выбранному спектаклю или фильму.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lastRenderedPageBreak/>
        <w:t>Создавать маску сказочного персонажа с ярко выраженным характеро</w:t>
      </w:r>
      <w:r w:rsidRPr="00557C70">
        <w:rPr>
          <w:rFonts w:ascii="Times New Roman" w:hAnsi="Times New Roman"/>
          <w:color w:val="000000"/>
          <w:sz w:val="28"/>
          <w:lang w:val="ru-RU"/>
        </w:rPr>
        <w:t>м лица (для карнавала или спектакля).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Рассматривать, эстетически анализировать сюжет и композицию, эмоциональное настроение в </w:t>
      </w:r>
      <w:r w:rsidRPr="00557C70">
        <w:rPr>
          <w:rFonts w:ascii="Times New Roman" w:hAnsi="Times New Roman"/>
          <w:color w:val="000000"/>
          <w:sz w:val="28"/>
          <w:lang w:val="ru-RU"/>
        </w:rPr>
        <w:t>натюрмортах известных отечественных художников.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</w:t>
      </w:r>
      <w:r w:rsidRPr="00557C70">
        <w:rPr>
          <w:rFonts w:ascii="Times New Roman" w:hAnsi="Times New Roman"/>
          <w:color w:val="000000"/>
          <w:sz w:val="28"/>
          <w:lang w:val="ru-RU"/>
        </w:rPr>
        <w:t>ехнике бумагопластики, по выбору учителя).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Узнавать о видах скульптуры: скульптурные памятники, парковая скульптура, </w:t>
      </w:r>
      <w:r w:rsidRPr="00557C70">
        <w:rPr>
          <w:rFonts w:ascii="Times New Roman" w:hAnsi="Times New Roman"/>
          <w:color w:val="000000"/>
          <w:sz w:val="28"/>
          <w:lang w:val="ru-RU"/>
        </w:rPr>
        <w:t>мелкая пластика, рельеф (виды рельефа).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Знакомиться с приёмами </w:t>
      </w:r>
      <w:r w:rsidRPr="00557C70">
        <w:rPr>
          <w:rFonts w:ascii="Times New Roman" w:hAnsi="Times New Roman"/>
          <w:color w:val="000000"/>
          <w:sz w:val="28"/>
          <w:lang w:val="ru-RU"/>
        </w:rPr>
        <w:t>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</w:t>
      </w:r>
      <w:r w:rsidRPr="00557C70">
        <w:rPr>
          <w:rFonts w:ascii="Times New Roman" w:hAnsi="Times New Roman"/>
          <w:color w:val="000000"/>
          <w:sz w:val="28"/>
          <w:lang w:val="ru-RU"/>
        </w:rPr>
        <w:t>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Получить опыт создания ком</w:t>
      </w:r>
      <w:r w:rsidRPr="00557C70">
        <w:rPr>
          <w:rFonts w:ascii="Times New Roman" w:hAnsi="Times New Roman"/>
          <w:color w:val="000000"/>
          <w:sz w:val="28"/>
          <w:lang w:val="ru-RU"/>
        </w:rPr>
        <w:t>позиции орнамента в квадрате (в качестве эскиза росписи женского платка).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С</w:t>
      </w:r>
      <w:r w:rsidRPr="00557C70">
        <w:rPr>
          <w:rFonts w:ascii="Times New Roman" w:hAnsi="Times New Roman"/>
          <w:color w:val="000000"/>
          <w:sz w:val="28"/>
          <w:lang w:val="ru-RU"/>
        </w:rPr>
        <w:t>оздать эскиз макета паркового пространства или участвовать в коллективной работе по созданию такого макета.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557C70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</w:t>
      </w:r>
      <w:r w:rsidRPr="00557C70">
        <w:rPr>
          <w:rFonts w:ascii="Times New Roman" w:hAnsi="Times New Roman"/>
          <w:b/>
          <w:color w:val="000000"/>
          <w:sz w:val="28"/>
          <w:lang w:val="ru-RU"/>
        </w:rPr>
        <w:t>дуль «Восприятие произведений искусства»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</w:t>
      </w:r>
      <w:r w:rsidRPr="00557C70">
        <w:rPr>
          <w:rFonts w:ascii="Times New Roman" w:hAnsi="Times New Roman"/>
          <w:color w:val="000000"/>
          <w:sz w:val="28"/>
          <w:lang w:val="ru-RU"/>
        </w:rPr>
        <w:t>нескольких художников детской книги.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proofErr w:type="gramStart"/>
      <w:r w:rsidRPr="00557C70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</w:t>
      </w:r>
      <w:r w:rsidRPr="00557C70">
        <w:rPr>
          <w:rFonts w:ascii="Times New Roman" w:hAnsi="Times New Roman"/>
          <w:color w:val="000000"/>
          <w:sz w:val="28"/>
          <w:lang w:val="ru-RU"/>
        </w:rPr>
        <w:t>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proofErr w:type="gramStart"/>
      <w:r w:rsidRPr="00557C70">
        <w:rPr>
          <w:rFonts w:ascii="Times New Roman" w:hAnsi="Times New Roman"/>
          <w:color w:val="000000"/>
          <w:sz w:val="28"/>
          <w:lang w:val="ru-RU"/>
        </w:rPr>
        <w:t>Объяснять н</w:t>
      </w:r>
      <w:r w:rsidRPr="00557C70">
        <w:rPr>
          <w:rFonts w:ascii="Times New Roman" w:hAnsi="Times New Roman"/>
          <w:color w:val="000000"/>
          <w:sz w:val="28"/>
          <w:lang w:val="ru-RU"/>
        </w:rPr>
        <w:t>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  <w:proofErr w:type="gramEnd"/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</w:t>
      </w:r>
      <w:r w:rsidRPr="00557C70">
        <w:rPr>
          <w:rFonts w:ascii="Times New Roman" w:hAnsi="Times New Roman"/>
          <w:color w:val="000000"/>
          <w:sz w:val="28"/>
          <w:lang w:val="ru-RU"/>
        </w:rPr>
        <w:t>ные жанры живописи, графики и скульптуры, определяемые предметом изображения.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</w:t>
      </w:r>
      <w:r w:rsidRPr="00557C70">
        <w:rPr>
          <w:rFonts w:ascii="Times New Roman" w:hAnsi="Times New Roman"/>
          <w:color w:val="000000"/>
          <w:sz w:val="28"/>
          <w:lang w:val="ru-RU"/>
        </w:rPr>
        <w:t>чителя), приобретать представления об их произведениях.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proofErr w:type="gramStart"/>
      <w:r w:rsidRPr="00557C70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  <w:proofErr w:type="gramEnd"/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</w:t>
      </w:r>
      <w:r w:rsidRPr="00557C70">
        <w:rPr>
          <w:rFonts w:ascii="Times New Roman" w:hAnsi="Times New Roman"/>
          <w:color w:val="000000"/>
          <w:sz w:val="28"/>
          <w:lang w:val="ru-RU"/>
        </w:rPr>
        <w:t>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557C70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</w:t>
      </w:r>
      <w:r w:rsidRPr="00557C70">
        <w:rPr>
          <w:rFonts w:ascii="Times New Roman" w:hAnsi="Times New Roman"/>
          <w:color w:val="000000"/>
          <w:spacing w:val="-4"/>
          <w:sz w:val="28"/>
          <w:lang w:val="ru-RU"/>
        </w:rPr>
        <w:t>твенная Третьяковская галерея, Государственный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</w:t>
      </w:r>
      <w:r w:rsidRPr="00557C70">
        <w:rPr>
          <w:rFonts w:ascii="Times New Roman" w:hAnsi="Times New Roman"/>
          <w:color w:val="000000"/>
          <w:sz w:val="28"/>
          <w:lang w:val="ru-RU"/>
        </w:rPr>
        <w:t>ев.</w:t>
      </w:r>
    </w:p>
    <w:p w:rsidR="00B36E87" w:rsidRPr="00557C70" w:rsidRDefault="00B40C5B">
      <w:pPr>
        <w:spacing w:after="0" w:line="264" w:lineRule="auto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</w:t>
      </w:r>
      <w:r w:rsidRPr="00557C70">
        <w:rPr>
          <w:rFonts w:ascii="Times New Roman" w:hAnsi="Times New Roman"/>
          <w:color w:val="000000"/>
          <w:sz w:val="28"/>
          <w:lang w:val="ru-RU"/>
        </w:rPr>
        <w:t>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Осваивать с помощью создания схемы лица человека </w:t>
      </w:r>
      <w:r w:rsidRPr="00557C70">
        <w:rPr>
          <w:rFonts w:ascii="Times New Roman" w:hAnsi="Times New Roman"/>
          <w:color w:val="000000"/>
          <w:sz w:val="28"/>
          <w:lang w:val="ru-RU"/>
        </w:rPr>
        <w:t>его конструкцию и пропорции; осваивать с помощью графического редактора схематическое изменение мимики лица.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Осваивать приёмы редактировани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в отечественные художественные музеи и, во</w:t>
      </w:r>
      <w:r w:rsidRPr="00557C70">
        <w:rPr>
          <w:rFonts w:ascii="Times New Roman" w:hAnsi="Times New Roman"/>
          <w:color w:val="000000"/>
          <w:sz w:val="28"/>
          <w:lang w:val="ru-RU"/>
        </w:rPr>
        <w:t>зможно, знаменитые зарубежные художественные музеи на основе установок и квестов, предложенных учителем.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557C70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57C7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57C7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B36E87" w:rsidRPr="00557C70" w:rsidRDefault="00B40C5B">
      <w:pPr>
        <w:spacing w:after="0" w:line="264" w:lineRule="auto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«Гра</w:t>
      </w:r>
      <w:r w:rsidRPr="00557C70">
        <w:rPr>
          <w:rFonts w:ascii="Times New Roman" w:hAnsi="Times New Roman"/>
          <w:b/>
          <w:color w:val="000000"/>
          <w:sz w:val="28"/>
          <w:lang w:val="ru-RU"/>
        </w:rPr>
        <w:t>фика»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</w:t>
      </w:r>
      <w:r w:rsidRPr="00557C70">
        <w:rPr>
          <w:rFonts w:ascii="Times New Roman" w:hAnsi="Times New Roman"/>
          <w:color w:val="000000"/>
          <w:sz w:val="28"/>
          <w:lang w:val="ru-RU"/>
        </w:rPr>
        <w:t>нках.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B36E87" w:rsidRPr="00557C70" w:rsidRDefault="00B40C5B">
      <w:pPr>
        <w:spacing w:after="0" w:line="264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Создавать зарисов</w:t>
      </w:r>
      <w:r w:rsidRPr="00557C70">
        <w:rPr>
          <w:rFonts w:ascii="Times New Roman" w:hAnsi="Times New Roman"/>
          <w:color w:val="000000"/>
          <w:sz w:val="28"/>
          <w:lang w:val="ru-RU"/>
        </w:rPr>
        <w:t>ки памятников отечественной и мировой архитектуры.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Передавать в изображении на</w:t>
      </w:r>
      <w:r w:rsidRPr="00557C70">
        <w:rPr>
          <w:rFonts w:ascii="Times New Roman" w:hAnsi="Times New Roman"/>
          <w:color w:val="000000"/>
          <w:sz w:val="28"/>
          <w:lang w:val="ru-RU"/>
        </w:rPr>
        <w:t>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Приобретать опыт создания портретов женских и мужских, портрета пожилого человека, детского портрета или автопортрета, портрета </w:t>
      </w:r>
      <w:r w:rsidRPr="00557C70">
        <w:rPr>
          <w:rFonts w:ascii="Times New Roman" w:hAnsi="Times New Roman"/>
          <w:color w:val="000000"/>
          <w:sz w:val="28"/>
          <w:lang w:val="ru-RU"/>
        </w:rPr>
        <w:t>персонажа (по представлению из выбранной культурной эпохи).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</w:t>
      </w:r>
      <w:r w:rsidRPr="00557C70">
        <w:rPr>
          <w:rFonts w:ascii="Times New Roman" w:hAnsi="Times New Roman"/>
          <w:color w:val="000000"/>
          <w:sz w:val="28"/>
          <w:lang w:val="ru-RU"/>
        </w:rPr>
        <w:t>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Лепка из пластили</w:t>
      </w:r>
      <w:r w:rsidRPr="00557C70">
        <w:rPr>
          <w:rFonts w:ascii="Times New Roman" w:hAnsi="Times New Roman"/>
          <w:color w:val="000000"/>
          <w:sz w:val="28"/>
          <w:lang w:val="ru-RU"/>
        </w:rPr>
        <w:t>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</w:t>
      </w:r>
      <w:r w:rsidRPr="00557C70">
        <w:rPr>
          <w:rFonts w:ascii="Times New Roman" w:hAnsi="Times New Roman"/>
          <w:b/>
          <w:color w:val="000000"/>
          <w:sz w:val="28"/>
          <w:lang w:val="ru-RU"/>
        </w:rPr>
        <w:t>е искусство»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</w:t>
      </w:r>
      <w:r w:rsidRPr="00557C70">
        <w:rPr>
          <w:rFonts w:ascii="Times New Roman" w:hAnsi="Times New Roman"/>
          <w:color w:val="000000"/>
          <w:sz w:val="28"/>
          <w:lang w:val="ru-RU"/>
        </w:rPr>
        <w:t>ении предметов быта у разных народов, в разные эпохи.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</w:t>
      </w:r>
      <w:r w:rsidRPr="00557C70">
        <w:rPr>
          <w:rFonts w:ascii="Times New Roman" w:hAnsi="Times New Roman"/>
          <w:color w:val="000000"/>
          <w:sz w:val="28"/>
          <w:lang w:val="ru-RU"/>
        </w:rPr>
        <w:t>орнаментах, которые характерны для предметов быта).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</w:t>
      </w:r>
      <w:r w:rsidRPr="00557C70">
        <w:rPr>
          <w:rFonts w:ascii="Times New Roman" w:hAnsi="Times New Roman"/>
          <w:color w:val="000000"/>
          <w:sz w:val="28"/>
          <w:lang w:val="ru-RU"/>
        </w:rPr>
        <w:t>ем в обществе.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proofErr w:type="gramStart"/>
      <w:r w:rsidRPr="00557C70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Получить представление о конструкции традиционных жилищ у разных народов, об их связи с </w:t>
      </w:r>
      <w:r w:rsidRPr="00557C70">
        <w:rPr>
          <w:rFonts w:ascii="Times New Roman" w:hAnsi="Times New Roman"/>
          <w:color w:val="000000"/>
          <w:sz w:val="28"/>
          <w:lang w:val="ru-RU"/>
        </w:rPr>
        <w:t>окружающей природой.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</w:t>
      </w:r>
      <w:r w:rsidRPr="00557C70">
        <w:rPr>
          <w:rFonts w:ascii="Times New Roman" w:hAnsi="Times New Roman"/>
          <w:color w:val="000000"/>
          <w:sz w:val="28"/>
          <w:lang w:val="ru-RU"/>
        </w:rPr>
        <w:t>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</w:t>
      </w:r>
      <w:r w:rsidRPr="00557C70">
        <w:rPr>
          <w:rFonts w:ascii="Times New Roman" w:hAnsi="Times New Roman"/>
          <w:color w:val="000000"/>
          <w:sz w:val="28"/>
          <w:lang w:val="ru-RU"/>
        </w:rPr>
        <w:t>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основных характерных чертах храмовых сооружений, характерных для </w:t>
      </w:r>
      <w:r w:rsidRPr="00557C70">
        <w:rPr>
          <w:rFonts w:ascii="Times New Roman" w:hAnsi="Times New Roman"/>
          <w:color w:val="000000"/>
          <w:sz w:val="28"/>
          <w:lang w:val="ru-RU"/>
        </w:rPr>
        <w:t>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</w:t>
      </w:r>
      <w:r w:rsidRPr="00557C70">
        <w:rPr>
          <w:rFonts w:ascii="Times New Roman" w:hAnsi="Times New Roman"/>
          <w:color w:val="000000"/>
          <w:sz w:val="28"/>
          <w:lang w:val="ru-RU"/>
        </w:rPr>
        <w:t>браза своей и мировой культуры.</w:t>
      </w:r>
    </w:p>
    <w:p w:rsidR="00B36E87" w:rsidRPr="00557C70" w:rsidRDefault="00B40C5B">
      <w:pPr>
        <w:spacing w:after="0" w:line="252" w:lineRule="auto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К.А. Коровина, А.Г. Венецианова, А.П. Рябушкина, И.Я. Билибина и других по выбору учителя).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</w:t>
      </w:r>
      <w:r w:rsidRPr="00557C70">
        <w:rPr>
          <w:rFonts w:ascii="Times New Roman" w:hAnsi="Times New Roman"/>
          <w:color w:val="000000"/>
          <w:sz w:val="28"/>
          <w:lang w:val="ru-RU"/>
        </w:rPr>
        <w:t>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Называть и объяснят</w:t>
      </w:r>
      <w:r w:rsidRPr="00557C70">
        <w:rPr>
          <w:rFonts w:ascii="Times New Roman" w:hAnsi="Times New Roman"/>
          <w:color w:val="000000"/>
          <w:sz w:val="28"/>
          <w:lang w:val="ru-RU"/>
        </w:rPr>
        <w:t>ь содержание памятника К. Минину и Д. Пожарскому скульптора И.П. Мартоса в Москве.</w:t>
      </w:r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557C70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</w:t>
      </w:r>
      <w:proofErr w:type="gramEnd"/>
      <w:r w:rsidRPr="00557C7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57C70">
        <w:rPr>
          <w:rFonts w:ascii="Times New Roman" w:hAnsi="Times New Roman"/>
          <w:color w:val="000000"/>
          <w:sz w:val="28"/>
          <w:lang w:val="ru-RU"/>
        </w:rPr>
        <w:t>Могила Неизвестного Солдата в Моск</w:t>
      </w:r>
      <w:r w:rsidRPr="00557C70">
        <w:rPr>
          <w:rFonts w:ascii="Times New Roman" w:hAnsi="Times New Roman"/>
          <w:color w:val="000000"/>
          <w:sz w:val="28"/>
          <w:lang w:val="ru-RU"/>
        </w:rPr>
        <w:t>ве; памятник-ансамбль «Героям Сталинградской битвы» на Мамаевом кургане, «Воин-освободитель» в берлинском Трептов-парке, Пискаревский мемориал в Санкт-Петербурге и другие по выбору учителя), иметь представление о правилах поведения при посещении мемориальн</w:t>
      </w:r>
      <w:r w:rsidRPr="00557C70">
        <w:rPr>
          <w:rFonts w:ascii="Times New Roman" w:hAnsi="Times New Roman"/>
          <w:color w:val="000000"/>
          <w:sz w:val="28"/>
          <w:lang w:val="ru-RU"/>
        </w:rPr>
        <w:t>ых памятников.</w:t>
      </w:r>
      <w:proofErr w:type="gramEnd"/>
    </w:p>
    <w:p w:rsidR="00B36E87" w:rsidRPr="00557C70" w:rsidRDefault="00B40C5B">
      <w:pPr>
        <w:spacing w:after="0" w:line="252" w:lineRule="auto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Различать общий вид и представлять </w:t>
      </w:r>
      <w:r w:rsidRPr="00557C70">
        <w:rPr>
          <w:rFonts w:ascii="Times New Roman" w:hAnsi="Times New Roman"/>
          <w:color w:val="000000"/>
          <w:sz w:val="28"/>
          <w:lang w:val="ru-RU"/>
        </w:rPr>
        <w:t>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</w:t>
      </w:r>
      <w:r w:rsidRPr="00557C70">
        <w:rPr>
          <w:rFonts w:ascii="Times New Roman" w:hAnsi="Times New Roman"/>
          <w:color w:val="000000"/>
          <w:sz w:val="28"/>
          <w:lang w:val="ru-RU"/>
        </w:rPr>
        <w:t>еликих европейских художников: Леонардо да Винчи, Рафаэля, Рембрандта, Пикассо и других (по выбору учителя).</w:t>
      </w:r>
    </w:p>
    <w:p w:rsidR="00B36E87" w:rsidRPr="00557C70" w:rsidRDefault="00B40C5B">
      <w:pPr>
        <w:spacing w:after="0"/>
        <w:ind w:left="120"/>
        <w:jc w:val="both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с помощью графических изображений и их варьирования в компьютер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57C70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</w:t>
      </w:r>
      <w:r w:rsidRPr="00557C70">
        <w:rPr>
          <w:rFonts w:ascii="Times New Roman" w:hAnsi="Times New Roman"/>
          <w:color w:val="000000"/>
          <w:sz w:val="28"/>
          <w:lang w:val="ru-RU"/>
        </w:rPr>
        <w:t>ома (избы) и различные варианты его устройства.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конструкции храмовых зданий разных </w:t>
      </w:r>
      <w:r w:rsidRPr="00557C70">
        <w:rPr>
          <w:rFonts w:ascii="Times New Roman" w:hAnsi="Times New Roman"/>
          <w:color w:val="000000"/>
          <w:sz w:val="28"/>
          <w:lang w:val="ru-RU"/>
        </w:rPr>
        <w:t>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</w:t>
      </w:r>
      <w:r w:rsidRPr="00557C70">
        <w:rPr>
          <w:rFonts w:ascii="Times New Roman" w:hAnsi="Times New Roman"/>
          <w:color w:val="000000"/>
          <w:sz w:val="28"/>
          <w:lang w:val="ru-RU"/>
        </w:rPr>
        <w:t>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557C70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Освоить и п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</w:t>
      </w:r>
      <w:r w:rsidRPr="00557C70">
        <w:rPr>
          <w:rFonts w:ascii="Times New Roman" w:hAnsi="Times New Roman"/>
          <w:color w:val="000000"/>
          <w:sz w:val="28"/>
          <w:lang w:val="ru-RU"/>
        </w:rPr>
        <w:t xml:space="preserve"> названий, положений, которые надо помнить и знать.</w:t>
      </w:r>
    </w:p>
    <w:p w:rsidR="00B36E87" w:rsidRPr="00557C70" w:rsidRDefault="00B40C5B">
      <w:pPr>
        <w:spacing w:after="0"/>
        <w:ind w:firstLine="600"/>
        <w:jc w:val="both"/>
        <w:rPr>
          <w:lang w:val="ru-RU"/>
        </w:rPr>
      </w:pPr>
      <w:r w:rsidRPr="00557C70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B36E87" w:rsidRPr="00557C70" w:rsidRDefault="00B36E87">
      <w:pPr>
        <w:rPr>
          <w:lang w:val="ru-RU"/>
        </w:rPr>
        <w:sectPr w:rsidR="00B36E87" w:rsidRPr="00557C70">
          <w:pgSz w:w="11906" w:h="16383"/>
          <w:pgMar w:top="1134" w:right="850" w:bottom="1134" w:left="1701" w:header="720" w:footer="720" w:gutter="0"/>
          <w:cols w:space="720"/>
        </w:sectPr>
      </w:pPr>
    </w:p>
    <w:p w:rsidR="00B36E87" w:rsidRDefault="00B40C5B">
      <w:pPr>
        <w:spacing w:after="0"/>
        <w:ind w:left="120"/>
      </w:pPr>
      <w:bookmarkStart w:id="21" w:name="block-67074515"/>
      <w:bookmarkEnd w:id="14"/>
      <w:r w:rsidRPr="00557C7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36E87" w:rsidRDefault="00B40C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B36E8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овые) образовательные ресурсы </w:t>
            </w:r>
          </w:p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E87" w:rsidRDefault="00B36E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E87" w:rsidRDefault="00B36E8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E87" w:rsidRDefault="00B36E87"/>
        </w:tc>
      </w:tr>
      <w:tr w:rsidR="00B36E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6E87" w:rsidRDefault="00B36E87"/>
        </w:tc>
      </w:tr>
    </w:tbl>
    <w:p w:rsidR="00B36E87" w:rsidRDefault="00B36E87">
      <w:pPr>
        <w:sectPr w:rsidR="00B36E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6E87" w:rsidRDefault="00B40C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B36E8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E87" w:rsidRDefault="00B36E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E87" w:rsidRDefault="00B36E8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E87" w:rsidRDefault="00B36E87"/>
        </w:tc>
      </w:tr>
      <w:tr w:rsidR="00B36E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 чем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6E87" w:rsidRDefault="00B36E87"/>
        </w:tc>
      </w:tr>
    </w:tbl>
    <w:p w:rsidR="00B36E87" w:rsidRDefault="00B36E87">
      <w:pPr>
        <w:sectPr w:rsidR="00B36E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6E87" w:rsidRDefault="00B40C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B36E8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E87" w:rsidRDefault="00B36E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E87" w:rsidRDefault="00B36E8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E87" w:rsidRDefault="00B36E87"/>
        </w:tc>
      </w:tr>
      <w:tr w:rsidR="00B36E87" w:rsidRPr="00557C7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36E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6E87" w:rsidRDefault="00B36E87"/>
        </w:tc>
      </w:tr>
    </w:tbl>
    <w:p w:rsidR="00B36E87" w:rsidRDefault="00B36E87">
      <w:pPr>
        <w:sectPr w:rsidR="00B36E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6E87" w:rsidRDefault="00B40C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B36E8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E87" w:rsidRDefault="00B36E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E87" w:rsidRDefault="00B36E8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E87" w:rsidRDefault="00B36E87"/>
        </w:tc>
      </w:tr>
      <w:tr w:rsidR="00B36E87" w:rsidRPr="00557C7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36E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6E87" w:rsidRDefault="00B36E87"/>
        </w:tc>
      </w:tr>
    </w:tbl>
    <w:p w:rsidR="00B36E87" w:rsidRDefault="00B36E87">
      <w:pPr>
        <w:sectPr w:rsidR="00B36E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6E87" w:rsidRDefault="00B36E87">
      <w:pPr>
        <w:sectPr w:rsidR="00B36E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6E87" w:rsidRDefault="00B40C5B">
      <w:pPr>
        <w:spacing w:after="0"/>
        <w:ind w:left="120"/>
      </w:pPr>
      <w:bookmarkStart w:id="22" w:name="block-67074518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36E87" w:rsidRDefault="00B40C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9"/>
        <w:gridCol w:w="4394"/>
        <w:gridCol w:w="1252"/>
        <w:gridCol w:w="1841"/>
        <w:gridCol w:w="1910"/>
        <w:gridCol w:w="1423"/>
        <w:gridCol w:w="2221"/>
      </w:tblGrid>
      <w:tr w:rsidR="00B36E87">
        <w:trPr>
          <w:trHeight w:val="144"/>
          <w:tblCellSpacing w:w="20" w:type="nil"/>
        </w:trPr>
        <w:tc>
          <w:tcPr>
            <w:tcW w:w="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E87" w:rsidRDefault="00B36E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E87" w:rsidRDefault="00B36E87"/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E87" w:rsidRDefault="00B36E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E87" w:rsidRDefault="00B36E87"/>
        </w:tc>
      </w:tr>
      <w:tr w:rsidR="00B36E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«Изображения всюду вокруг нас».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Художественное восприятие окружающей действительности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gramStart"/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</w:t>
            </w:r>
            <w:proofErr w:type="gramEnd"/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длинное – пропорции». (Превращения при изменении пропорций)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(Целостность формы)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«Художники и зрители». Учимся смотреть картины. Великие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художники-сказочники и их произведения в музеях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цвета. Коллективная работа: изображение наклейками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симметрии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игрушках».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Художественные промыслы России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«Мастер Украшения помогает сделать праздник». Техники и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декоративно-прикладного творчества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печатками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r>
              <w:rPr>
                <w:rFonts w:ascii="Times New Roman" w:hAnsi="Times New Roman"/>
                <w:color w:val="000000"/>
                <w:sz w:val="24"/>
              </w:rPr>
              <w:t>Игровое графическое изображение разных предметов в качестве домиков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животных из геометрических фигур аппликация из цветной бумаги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«Строим вещи». Художественное конструирование предмета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(упаковка)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«Город, в котором мы живём». Коллективное панно: объемная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аппликация и графическое изображение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декоративно-прикладного творчества.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художников. Образ лета в творчестве отечественных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6E87" w:rsidRDefault="00B36E87"/>
        </w:tc>
      </w:tr>
    </w:tbl>
    <w:p w:rsidR="00B36E87" w:rsidRDefault="00B36E87">
      <w:pPr>
        <w:sectPr w:rsidR="00B36E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6E87" w:rsidRDefault="00B40C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B36E8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E87" w:rsidRDefault="00B36E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E87" w:rsidRDefault="00B36E8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E87" w:rsidRDefault="00B36E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E87" w:rsidRDefault="00B36E87"/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художник. Графические и живописные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восковые мелки или акварель.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художественных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средства линии.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рисунок на экране компьютера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Неожиданные материалы.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бумаги сказочный город. </w:t>
            </w:r>
            <w:r>
              <w:rPr>
                <w:rFonts w:ascii="Times New Roman" w:hAnsi="Times New Roman"/>
                <w:color w:val="000000"/>
                <w:sz w:val="24"/>
              </w:rPr>
              <w:t>Образ архитектурной постройки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разных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сказочные персонажи. </w:t>
            </w:r>
            <w:r>
              <w:rPr>
                <w:rFonts w:ascii="Times New Roman" w:hAnsi="Times New Roman"/>
                <w:color w:val="000000"/>
                <w:sz w:val="24"/>
              </w:rPr>
              <w:t>Женский образ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украшения: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здания. Кто в каком доме живет. Изображения построек для разных сказочных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линий.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пятен. Полет птиц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6E87" w:rsidRDefault="00B36E87"/>
        </w:tc>
      </w:tr>
    </w:tbl>
    <w:p w:rsidR="00B36E87" w:rsidRDefault="00B36E87">
      <w:pPr>
        <w:sectPr w:rsidR="00B36E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6E87" w:rsidRDefault="00B40C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0"/>
        <w:gridCol w:w="3883"/>
        <w:gridCol w:w="1228"/>
        <w:gridCol w:w="1841"/>
        <w:gridCol w:w="1910"/>
        <w:gridCol w:w="1347"/>
        <w:gridCol w:w="2861"/>
      </w:tblGrid>
      <w:tr w:rsidR="00B36E87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E87" w:rsidRDefault="00B36E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E87" w:rsidRDefault="00B36E87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E87" w:rsidRDefault="00B36E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E87" w:rsidRDefault="00B36E87"/>
        </w:tc>
      </w:tr>
      <w:tr w:rsidR="00B36E8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«Одушевление» неожиданных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B36E8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r>
              <w:rPr>
                <w:rFonts w:ascii="Times New Roman" w:hAnsi="Times New Roman"/>
                <w:color w:val="000000"/>
                <w:sz w:val="24"/>
              </w:rPr>
              <w:t>Орнамент инструментами цифровой графики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орнамента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книжки.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Поздравительная открытка.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6E8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 твоем доме. Художественное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B36E8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Парки, скверы, бульвары. </w:t>
            </w:r>
            <w:proofErr w:type="gramStart"/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Художник-ландшафтный</w:t>
            </w:r>
            <w:proofErr w:type="gramEnd"/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6E8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36E8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Витрины. Декоративно-прикладное искусство в жизни человека. Бумагопластика или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транспорт. Фантазийный рисунок или бумагопластика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театре.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6E8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Маски. Графика или аппликация.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плаката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6E8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Школьный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Музей в жизни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 – особый мир. Картина – особый мир. Жанры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великих русских пейзажистов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 портрет. Картины великих русских портретистов. Образ, характер человека в его художественном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О чем рассказали натюрморты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B36E8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исторические. Сюжетный рисунок-композиция, </w:t>
            </w:r>
            <w:proofErr w:type="gramStart"/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</w:t>
            </w:r>
            <w:proofErr w:type="gramEnd"/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Скульптура в музее и на улице. Виды скульптуры. Памятник и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B36E8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6E87" w:rsidRDefault="00B36E87"/>
        </w:tc>
      </w:tr>
    </w:tbl>
    <w:p w:rsidR="00B36E87" w:rsidRDefault="00B36E87">
      <w:pPr>
        <w:sectPr w:rsidR="00B36E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6E87" w:rsidRDefault="00B40C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7"/>
        <w:gridCol w:w="3889"/>
        <w:gridCol w:w="1225"/>
        <w:gridCol w:w="1841"/>
        <w:gridCol w:w="1910"/>
        <w:gridCol w:w="1347"/>
        <w:gridCol w:w="2861"/>
      </w:tblGrid>
      <w:tr w:rsidR="00B36E87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E87" w:rsidRDefault="00B36E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E87" w:rsidRDefault="00B36E87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6E87" w:rsidRDefault="00B36E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E87" w:rsidRDefault="00B36E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E87" w:rsidRDefault="00B36E87"/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природного ландшафта России. Горы и степи в пейзажной живописи. (Высота линии горизонта)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перспективного построения пространства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Единство красоты и пользы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B36E8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r>
              <w:rPr>
                <w:rFonts w:ascii="Times New Roman" w:hAnsi="Times New Roman"/>
                <w:color w:val="000000"/>
                <w:sz w:val="24"/>
              </w:rPr>
              <w:t>Добрый молодец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Коллективное панно. Сюжетная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соборы. Конструкция и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B36E8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Пространство городской среды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6E8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Пир в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теремных палатах.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Коллективное панно.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r>
              <w:rPr>
                <w:rFonts w:ascii="Times New Roman" w:hAnsi="Times New Roman"/>
                <w:color w:val="000000"/>
                <w:sz w:val="24"/>
              </w:rPr>
              <w:t>Юрта – конструкция и символика в постройке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B36E8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постройками.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Традиционные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панно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B36E8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Символические знаки и особенности орнаментов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декоративно-прикладного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Древнегреческая вазопись. Изображение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B36E8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Коллективная работа.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средневековые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Готический собор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6E8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Панно-аппликация «Площадь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Урок-обобщение: многообразие художественных культур в мире. Построение на экране </w:t>
            </w:r>
            <w:proofErr w:type="gramStart"/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компьютера конструкции зданий храмов разных религий</w:t>
            </w:r>
            <w:proofErr w:type="gram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Сюжетная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6E8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«Сопереживания». Тема сострадания и утверждения доброты в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 w:rsidRPr="00557C7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Лепка эскиза памятника </w:t>
            </w:r>
            <w:r>
              <w:rPr>
                <w:rFonts w:ascii="Times New Roman" w:hAnsi="Times New Roman"/>
                <w:color w:val="000000"/>
                <w:sz w:val="24"/>
              </w:rPr>
              <w:t>героям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6E8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Тема</w:t>
            </w: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«Юности и надежды» в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36E87" w:rsidRDefault="00B36E87">
            <w:pPr>
              <w:spacing w:after="0"/>
              <w:ind w:left="135"/>
            </w:pPr>
          </w:p>
        </w:tc>
      </w:tr>
      <w:tr w:rsidR="00B36E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6E87" w:rsidRPr="00557C70" w:rsidRDefault="00B40C5B">
            <w:pPr>
              <w:spacing w:after="0"/>
              <w:ind w:left="135"/>
              <w:rPr>
                <w:lang w:val="ru-RU"/>
              </w:rPr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 w:rsidRPr="00557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6E87" w:rsidRDefault="00B40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6E87" w:rsidRDefault="00B36E87"/>
        </w:tc>
      </w:tr>
    </w:tbl>
    <w:p w:rsidR="00B36E87" w:rsidRDefault="00B36E87">
      <w:pPr>
        <w:sectPr w:rsidR="00B36E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6E87" w:rsidRDefault="00B36E87">
      <w:pPr>
        <w:sectPr w:rsidR="00B36E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6E87" w:rsidRDefault="00B40C5B">
      <w:pPr>
        <w:spacing w:after="0"/>
        <w:ind w:left="120"/>
      </w:pPr>
      <w:bookmarkStart w:id="23" w:name="block-67074519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B36E87" w:rsidRDefault="00B40C5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36E87" w:rsidRDefault="00B36E87">
      <w:pPr>
        <w:spacing w:after="0" w:line="480" w:lineRule="auto"/>
        <w:ind w:left="120"/>
      </w:pPr>
    </w:p>
    <w:p w:rsidR="00B36E87" w:rsidRDefault="00B36E87">
      <w:pPr>
        <w:spacing w:after="0" w:line="480" w:lineRule="auto"/>
        <w:ind w:left="120"/>
      </w:pPr>
    </w:p>
    <w:p w:rsidR="00B36E87" w:rsidRDefault="00B36E87">
      <w:pPr>
        <w:spacing w:after="0"/>
        <w:ind w:left="120"/>
      </w:pPr>
    </w:p>
    <w:p w:rsidR="00B36E87" w:rsidRDefault="00B40C5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36E87" w:rsidRDefault="00B36E87">
      <w:pPr>
        <w:spacing w:after="0" w:line="480" w:lineRule="auto"/>
        <w:ind w:left="120"/>
      </w:pPr>
    </w:p>
    <w:p w:rsidR="00B36E87" w:rsidRDefault="00B36E87">
      <w:pPr>
        <w:spacing w:after="0"/>
        <w:ind w:left="120"/>
      </w:pPr>
    </w:p>
    <w:p w:rsidR="00B36E87" w:rsidRPr="00557C70" w:rsidRDefault="00B40C5B">
      <w:pPr>
        <w:spacing w:after="0" w:line="480" w:lineRule="auto"/>
        <w:ind w:left="120"/>
        <w:rPr>
          <w:lang w:val="ru-RU"/>
        </w:rPr>
      </w:pPr>
      <w:r w:rsidRPr="00557C7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36E87" w:rsidRPr="00557C70" w:rsidRDefault="00B36E87">
      <w:pPr>
        <w:spacing w:after="0" w:line="480" w:lineRule="auto"/>
        <w:ind w:left="120"/>
        <w:rPr>
          <w:lang w:val="ru-RU"/>
        </w:rPr>
      </w:pPr>
    </w:p>
    <w:p w:rsidR="00B36E87" w:rsidRPr="00557C70" w:rsidRDefault="00B36E87">
      <w:pPr>
        <w:rPr>
          <w:lang w:val="ru-RU"/>
        </w:rPr>
        <w:sectPr w:rsidR="00B36E87" w:rsidRPr="00557C70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:rsidR="00B40C5B" w:rsidRPr="00557C70" w:rsidRDefault="00B40C5B">
      <w:pPr>
        <w:rPr>
          <w:lang w:val="ru-RU"/>
        </w:rPr>
      </w:pPr>
    </w:p>
    <w:sectPr w:rsidR="00B40C5B" w:rsidRPr="00557C70" w:rsidSect="00B36E8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B36E87"/>
    <w:rsid w:val="00557C70"/>
    <w:rsid w:val="00B36E87"/>
    <w:rsid w:val="00B40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36E8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36E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166" TargetMode="External"/><Relationship Id="rId26" Type="http://schemas.openxmlformats.org/officeDocument/2006/relationships/hyperlink" Target="https://m.edsoo.ru/8a14b8e6" TargetMode="External"/><Relationship Id="rId39" Type="http://schemas.openxmlformats.org/officeDocument/2006/relationships/hyperlink" Target="https://m.edsoo.ru/8a14c890" TargetMode="External"/><Relationship Id="rId21" Type="http://schemas.openxmlformats.org/officeDocument/2006/relationships/hyperlink" Target="https://m.edsoo.ru/8a1496ae" TargetMode="External"/><Relationship Id="rId34" Type="http://schemas.openxmlformats.org/officeDocument/2006/relationships/hyperlink" Target="https://m.edsoo.ru/8a14a626" TargetMode="External"/><Relationship Id="rId42" Type="http://schemas.openxmlformats.org/officeDocument/2006/relationships/hyperlink" Target="https://m.edsoo.ru/8a14acca" TargetMode="External"/><Relationship Id="rId47" Type="http://schemas.openxmlformats.org/officeDocument/2006/relationships/hyperlink" Target="https://m.edsoo.ru/8a14eafa" TargetMode="External"/><Relationship Id="rId50" Type="http://schemas.openxmlformats.org/officeDocument/2006/relationships/hyperlink" Target="https://m.edsoo.ru/8a14d7b8" TargetMode="External"/><Relationship Id="rId55" Type="http://schemas.openxmlformats.org/officeDocument/2006/relationships/hyperlink" Target="https://m.edsoo.ru/8a14db64" TargetMode="External"/><Relationship Id="rId63" Type="http://schemas.openxmlformats.org/officeDocument/2006/relationships/hyperlink" Target="https://m.edsoo.ru/8a151a7a" TargetMode="External"/><Relationship Id="rId68" Type="http://schemas.openxmlformats.org/officeDocument/2006/relationships/hyperlink" Target="https://m.edsoo.ru/8a14e4c4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8a14cd18" TargetMode="External"/><Relationship Id="rId29" Type="http://schemas.openxmlformats.org/officeDocument/2006/relationships/hyperlink" Target="https://m.edsoo.ru/8a14a19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b490" TargetMode="External"/><Relationship Id="rId32" Type="http://schemas.openxmlformats.org/officeDocument/2006/relationships/hyperlink" Target="https://m.edsoo.ru/8a14996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eb0" TargetMode="External"/><Relationship Id="rId45" Type="http://schemas.openxmlformats.org/officeDocument/2006/relationships/hyperlink" Target="https://m.edsoo.ru/8a150e90" TargetMode="External"/><Relationship Id="rId53" Type="http://schemas.openxmlformats.org/officeDocument/2006/relationships/hyperlink" Target="https://m.edsoo.ru/8a14fcca" TargetMode="External"/><Relationship Id="rId58" Type="http://schemas.openxmlformats.org/officeDocument/2006/relationships/hyperlink" Target="https://m.edsoo.ru/8a14f036" TargetMode="External"/><Relationship Id="rId66" Type="http://schemas.openxmlformats.org/officeDocument/2006/relationships/hyperlink" Target="https://m.edsoo.ru/8a15006c" TargetMode="Externa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af2c" TargetMode="External"/><Relationship Id="rId23" Type="http://schemas.openxmlformats.org/officeDocument/2006/relationships/hyperlink" Target="https://m.edsoo.ru/8a14c35e" TargetMode="External"/><Relationship Id="rId28" Type="http://schemas.openxmlformats.org/officeDocument/2006/relationships/hyperlink" Target="https://m.edsoo.ru/8a14bd46" TargetMode="External"/><Relationship Id="rId36" Type="http://schemas.openxmlformats.org/officeDocument/2006/relationships/hyperlink" Target="https://m.edsoo.ru/8a14ca48" TargetMode="External"/><Relationship Id="rId49" Type="http://schemas.openxmlformats.org/officeDocument/2006/relationships/hyperlink" Target="https://m.edsoo.ru/8a14ede8" TargetMode="External"/><Relationship Id="rId57" Type="http://schemas.openxmlformats.org/officeDocument/2006/relationships/hyperlink" Target="https://m.edsoo.ru/8a14f270" TargetMode="External"/><Relationship Id="rId61" Type="http://schemas.openxmlformats.org/officeDocument/2006/relationships/hyperlink" Target="https://m.edsoo.ru/8a15088c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94d8" TargetMode="External"/><Relationship Id="rId31" Type="http://schemas.openxmlformats.org/officeDocument/2006/relationships/hyperlink" Target="https://m.edsoo.ru/8a14a7f2" TargetMode="External"/><Relationship Id="rId44" Type="http://schemas.openxmlformats.org/officeDocument/2006/relationships/hyperlink" Target="https://m.edsoo.ru/8a14d4ca" TargetMode="External"/><Relationship Id="rId52" Type="http://schemas.openxmlformats.org/officeDocument/2006/relationships/hyperlink" Target="https://m.edsoo.ru/8a14e938" TargetMode="External"/><Relationship Id="rId60" Type="http://schemas.openxmlformats.org/officeDocument/2006/relationships/hyperlink" Target="https://m.edsoo.ru/8a151584" TargetMode="External"/><Relationship Id="rId65" Type="http://schemas.openxmlformats.org/officeDocument/2006/relationships/hyperlink" Target="https://m.edsoo.ru/8a150a80" TargetMode="External"/><Relationship Id="rId4" Type="http://schemas.openxmlformats.org/officeDocument/2006/relationships/hyperlink" Target="https://m.edsoo.ru/7f411892" TargetMode="External"/><Relationship Id="rId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8a14a932" TargetMode="External"/><Relationship Id="rId22" Type="http://schemas.openxmlformats.org/officeDocument/2006/relationships/hyperlink" Target="https://m.edsoo.ru/8a14929e" TargetMode="External"/><Relationship Id="rId27" Type="http://schemas.openxmlformats.org/officeDocument/2006/relationships/hyperlink" Target="https://m.edsoo.ru/8a14ba1c" TargetMode="External"/><Relationship Id="rId30" Type="http://schemas.openxmlformats.org/officeDocument/2006/relationships/hyperlink" Target="https://m.edsoo.ru/8a14a45a" TargetMode="External"/><Relationship Id="rId35" Type="http://schemas.openxmlformats.org/officeDocument/2006/relationships/hyperlink" Target="https://m.edsoo.ru/8a14d0d8" TargetMode="External"/><Relationship Id="rId43" Type="http://schemas.openxmlformats.org/officeDocument/2006/relationships/hyperlink" Target="https://m.edsoo.ru/8a14dd4e" TargetMode="External"/><Relationship Id="rId48" Type="http://schemas.openxmlformats.org/officeDocument/2006/relationships/hyperlink" Target="https://m.edsoo.ru/8a151070" TargetMode="External"/><Relationship Id="rId56" Type="http://schemas.openxmlformats.org/officeDocument/2006/relationships/hyperlink" Target="https://m.edsoo.ru/8a14ec6c" TargetMode="External"/><Relationship Id="rId64" Type="http://schemas.openxmlformats.org/officeDocument/2006/relationships/hyperlink" Target="https://m.edsoo.ru/8a151318" TargetMode="External"/><Relationship Id="rId69" Type="http://schemas.openxmlformats.org/officeDocument/2006/relationships/hyperlink" Target="https://m.edsoo.ru/8a14e6b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30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b2c4" TargetMode="External"/><Relationship Id="rId25" Type="http://schemas.openxmlformats.org/officeDocument/2006/relationships/hyperlink" Target="https://m.edsoo.ru/8a14b6e8" TargetMode="External"/><Relationship Id="rId33" Type="http://schemas.openxmlformats.org/officeDocument/2006/relationships/hyperlink" Target="https://m.edsoo.ru/8a14982a" TargetMode="External"/><Relationship Id="rId38" Type="http://schemas.openxmlformats.org/officeDocument/2006/relationships/hyperlink" Target="https://m.edsoo.ru/8a149c3a" TargetMode="External"/><Relationship Id="rId46" Type="http://schemas.openxmlformats.org/officeDocument/2006/relationships/hyperlink" Target="https://m.edsoo.ru/8a14f630" TargetMode="External"/><Relationship Id="rId59" Type="http://schemas.openxmlformats.org/officeDocument/2006/relationships/hyperlink" Target="https://m.edsoo.ru/8a15074c" TargetMode="External"/><Relationship Id="rId67" Type="http://schemas.openxmlformats.org/officeDocument/2006/relationships/hyperlink" Target="https://m.edsoo.ru/8a150cb0" TargetMode="External"/><Relationship Id="rId20" Type="http://schemas.openxmlformats.org/officeDocument/2006/relationships/hyperlink" Target="https://m.edsoo.ru/8a14c0e8" TargetMode="External"/><Relationship Id="rId41" Type="http://schemas.openxmlformats.org/officeDocument/2006/relationships/hyperlink" Target="https://m.edsoo.ru/8a149abe" TargetMode="External"/><Relationship Id="rId54" Type="http://schemas.openxmlformats.org/officeDocument/2006/relationships/hyperlink" Target="https://m.edsoo.ru/8a14f838" TargetMode="External"/><Relationship Id="rId62" Type="http://schemas.openxmlformats.org/officeDocument/2006/relationships/hyperlink" Target="https://m.edsoo.ru/8a14faa4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12618</Words>
  <Characters>71928</Characters>
  <Application>Microsoft Office Word</Application>
  <DocSecurity>0</DocSecurity>
  <Lines>599</Lines>
  <Paragraphs>168</Paragraphs>
  <ScaleCrop>false</ScaleCrop>
  <Company/>
  <LinksUpToDate>false</LinksUpToDate>
  <CharactersWithSpaces>84378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сош7</cp:lastModifiedBy>
  <cp:revision>2</cp:revision>
  <dcterms:created xsi:type="dcterms:W3CDTF">2025-09-04T12:44:00Z</dcterms:created>
  <dcterms:modified xsi:type="dcterms:W3CDTF">2025-09-04T12:45:00Z</dcterms:modified>
</cp:coreProperties>
</file>