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DB" w:rsidRDefault="00710FDB"/>
    <w:p w:rsidR="00CE62CA" w:rsidRDefault="00CE62CA" w:rsidP="006970FE">
      <w:pPr>
        <w:shd w:val="clear" w:color="auto" w:fill="FFFFFF"/>
        <w:spacing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</w:pPr>
      <w:r w:rsidRPr="006970FE"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  <w:t>Храм Рождества Пресвятой Богородицы ст. Кисляковская</w:t>
      </w:r>
      <w:bookmarkStart w:id="0" w:name="_GoBack"/>
      <w:bookmarkEnd w:id="0"/>
    </w:p>
    <w:p w:rsidR="006970FE" w:rsidRPr="006970FE" w:rsidRDefault="006970FE" w:rsidP="006970FE">
      <w:pPr>
        <w:shd w:val="clear" w:color="auto" w:fill="FFFFFF"/>
        <w:spacing w:after="14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53"/>
          <w:szCs w:val="53"/>
          <w:lang w:eastAsia="ru-RU"/>
        </w:rPr>
      </w:pPr>
    </w:p>
    <w:p w:rsidR="006970FE" w:rsidRDefault="006970FE" w:rsidP="00CE62CA">
      <w:pPr>
        <w:shd w:val="clear" w:color="auto" w:fill="FFFFFF"/>
        <w:spacing w:after="148" w:line="240" w:lineRule="auto"/>
        <w:outlineLvl w:val="0"/>
        <w:rPr>
          <w:rFonts w:ascii="Helvetica" w:eastAsia="Times New Roman" w:hAnsi="Helvetica" w:cs="Helvetica"/>
          <w:b/>
          <w:bCs/>
          <w:color w:val="111111"/>
          <w:kern w:val="36"/>
          <w:sz w:val="53"/>
          <w:szCs w:val="53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111111"/>
          <w:kern w:val="36"/>
          <w:sz w:val="53"/>
          <w:szCs w:val="53"/>
          <w:lang w:eastAsia="ru-RU"/>
        </w:rPr>
        <w:drawing>
          <wp:inline distT="0" distB="0" distL="0" distR="0" wp14:anchorId="27606063">
            <wp:extent cx="5718810" cy="3810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81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70FE" w:rsidRDefault="006970FE" w:rsidP="00CE62CA">
      <w:pPr>
        <w:shd w:val="clear" w:color="auto" w:fill="FFFFFF"/>
        <w:spacing w:after="148" w:line="240" w:lineRule="auto"/>
        <w:outlineLvl w:val="0"/>
        <w:rPr>
          <w:rFonts w:ascii="Helvetica" w:eastAsia="Times New Roman" w:hAnsi="Helvetica" w:cs="Helvetica"/>
          <w:b/>
          <w:bCs/>
          <w:color w:val="111111"/>
          <w:kern w:val="36"/>
          <w:sz w:val="53"/>
          <w:szCs w:val="53"/>
          <w:lang w:eastAsia="ru-RU"/>
        </w:rPr>
      </w:pPr>
    </w:p>
    <w:p w:rsidR="006970FE" w:rsidRPr="006970FE" w:rsidRDefault="006970FE" w:rsidP="006970FE">
      <w:pPr>
        <w:shd w:val="clear" w:color="auto" w:fill="FFFFFF"/>
        <w:spacing w:after="14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  </w:t>
      </w:r>
      <w:r w:rsidRPr="006970F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Кирпичная пятиглавая однопрестольная церковь, построена в 2000-2004. К двухсветному четверику храма пристроены протяженная алтарная часть и такой же длины трапезная и западный притвор, увенчанный ярусом колокольни с двухъярусным барабаном, фигурной главкой и шпилем. Юго-восточный и северо-восточный углы украшены парными колоннами, над восточным фасадом - главка.</w:t>
      </w:r>
    </w:p>
    <w:p w:rsidR="00CE62CA" w:rsidRDefault="00CE62CA"/>
    <w:sectPr w:rsidR="00CE62CA" w:rsidSect="003909E8">
      <w:type w:val="continuous"/>
      <w:pgSz w:w="11910" w:h="16840"/>
      <w:pgMar w:top="1040" w:right="992" w:bottom="280" w:left="16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CA"/>
    <w:rsid w:val="003909E8"/>
    <w:rsid w:val="006970FE"/>
    <w:rsid w:val="00710FDB"/>
    <w:rsid w:val="00C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D0D8"/>
  <w15:chartTrackingRefBased/>
  <w15:docId w15:val="{A0603AB8-B968-4DCB-AF3B-E61ABD91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7</dc:creator>
  <cp:keywords/>
  <dc:description/>
  <cp:lastModifiedBy>СОШ 7</cp:lastModifiedBy>
  <cp:revision>3</cp:revision>
  <dcterms:created xsi:type="dcterms:W3CDTF">2024-10-26T11:59:00Z</dcterms:created>
  <dcterms:modified xsi:type="dcterms:W3CDTF">2024-10-26T12:43:00Z</dcterms:modified>
</cp:coreProperties>
</file>