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10" w:rsidRPr="00A17C30" w:rsidRDefault="00B24123">
      <w:pPr>
        <w:spacing w:after="0" w:line="408" w:lineRule="auto"/>
        <w:ind w:left="120"/>
        <w:jc w:val="center"/>
      </w:pPr>
      <w:bookmarkStart w:id="0" w:name="block-38224144"/>
      <w:r w:rsidRPr="00A17C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F1310" w:rsidRPr="00A17C30" w:rsidRDefault="00B24123">
      <w:pPr>
        <w:spacing w:after="0" w:line="408" w:lineRule="auto"/>
        <w:ind w:left="120"/>
        <w:jc w:val="center"/>
      </w:pPr>
      <w:bookmarkStart w:id="1" w:name="c6077dab-9925-4774-bff8-633c408d96f7"/>
      <w:r w:rsidRPr="00A17C30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 w:rsidRPr="00A17C30">
        <w:rPr>
          <w:rFonts w:ascii="Times New Roman" w:hAnsi="Times New Roman"/>
          <w:b/>
          <w:color w:val="000000"/>
          <w:sz w:val="28"/>
        </w:rPr>
        <w:t xml:space="preserve"> </w:t>
      </w:r>
    </w:p>
    <w:p w:rsidR="00EF1310" w:rsidRPr="00A17C30" w:rsidRDefault="00B24123">
      <w:pPr>
        <w:spacing w:after="0" w:line="408" w:lineRule="auto"/>
        <w:ind w:left="120"/>
        <w:jc w:val="center"/>
      </w:pPr>
      <w:bookmarkStart w:id="2" w:name="788ae511-f951-4a39-a96d-32e07689f645"/>
      <w:r w:rsidRPr="00A17C30">
        <w:rPr>
          <w:rFonts w:ascii="Times New Roman" w:hAnsi="Times New Roman"/>
          <w:b/>
          <w:color w:val="000000"/>
          <w:sz w:val="28"/>
        </w:rPr>
        <w:t xml:space="preserve">Управление образованием МО </w:t>
      </w:r>
      <w:proofErr w:type="spellStart"/>
      <w:r w:rsidRPr="00A17C30">
        <w:rPr>
          <w:rFonts w:ascii="Times New Roman" w:hAnsi="Times New Roman"/>
          <w:b/>
          <w:color w:val="000000"/>
          <w:sz w:val="28"/>
        </w:rPr>
        <w:t>Кущевский</w:t>
      </w:r>
      <w:proofErr w:type="spellEnd"/>
      <w:r w:rsidRPr="00A17C30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</w:p>
    <w:p w:rsidR="00EF1310" w:rsidRDefault="00B24123">
      <w:pPr>
        <w:spacing w:after="0" w:line="408" w:lineRule="auto"/>
        <w:ind w:left="120"/>
        <w:jc w:val="center"/>
      </w:pPr>
      <w:r w:rsidRPr="00A17C30">
        <w:rPr>
          <w:rFonts w:ascii="Times New Roman" w:hAnsi="Times New Roman"/>
          <w:b/>
          <w:color w:val="000000"/>
          <w:sz w:val="28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EF1310" w:rsidRDefault="00EF1310">
      <w:pPr>
        <w:spacing w:after="0"/>
        <w:ind w:left="120"/>
      </w:pPr>
    </w:p>
    <w:p w:rsidR="00EF1310" w:rsidRDefault="00EF1310">
      <w:pPr>
        <w:spacing w:after="0"/>
        <w:ind w:left="120"/>
      </w:pPr>
    </w:p>
    <w:p w:rsidR="00EF1310" w:rsidRDefault="00EF1310">
      <w:pPr>
        <w:spacing w:after="0"/>
        <w:ind w:left="120"/>
      </w:pPr>
    </w:p>
    <w:p w:rsidR="00EF1310" w:rsidRDefault="00EF13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0EFB" w:rsidRPr="00A17C30" w:rsidTr="00330EFB">
        <w:tc>
          <w:tcPr>
            <w:tcW w:w="3114" w:type="dxa"/>
          </w:tcPr>
          <w:p w:rsidR="00330EFB" w:rsidRPr="0040209D" w:rsidRDefault="00B24123" w:rsidP="00330E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гуманитарного цикла</w:t>
            </w:r>
          </w:p>
          <w:p w:rsidR="00330EFB" w:rsidRDefault="00B24123" w:rsidP="00330E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30EFB" w:rsidRDefault="00A17C30" w:rsidP="00330E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24123" w:rsidRPr="00A17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2412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30EFB" w:rsidRPr="0040209D" w:rsidRDefault="00330EFB" w:rsidP="00330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0EFB" w:rsidRPr="0040209D" w:rsidRDefault="00B24123" w:rsidP="00330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30EFB" w:rsidRDefault="00B24123" w:rsidP="00330E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Штоль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Е.И.</w:t>
            </w:r>
          </w:p>
          <w:p w:rsidR="00330EFB" w:rsidRDefault="00A17C30" w:rsidP="00330E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2412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412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30EFB" w:rsidRPr="0040209D" w:rsidRDefault="00330EFB" w:rsidP="00330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0EFB" w:rsidRDefault="00B24123" w:rsidP="00330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 7</w:t>
            </w:r>
          </w:p>
          <w:p w:rsidR="00330EFB" w:rsidRDefault="00B24123" w:rsidP="00330E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30EFB" w:rsidRPr="008944ED" w:rsidRDefault="00B24123" w:rsidP="00330E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Анченко Е.В</w:t>
            </w:r>
          </w:p>
          <w:p w:rsidR="00330EFB" w:rsidRDefault="00A17C30" w:rsidP="00330E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2412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241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412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B24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30EFB" w:rsidRPr="0040209D" w:rsidRDefault="00330EFB" w:rsidP="00330E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F1310" w:rsidRPr="00A17C30" w:rsidRDefault="00EF1310">
      <w:pPr>
        <w:spacing w:after="0"/>
        <w:ind w:left="120"/>
      </w:pPr>
    </w:p>
    <w:p w:rsidR="00EF1310" w:rsidRPr="00A17C30" w:rsidRDefault="00EF1310">
      <w:pPr>
        <w:spacing w:after="0"/>
        <w:ind w:left="120"/>
      </w:pPr>
    </w:p>
    <w:p w:rsidR="00EF1310" w:rsidRPr="00A17C30" w:rsidRDefault="00EF1310">
      <w:pPr>
        <w:spacing w:after="0"/>
        <w:ind w:left="120"/>
      </w:pPr>
    </w:p>
    <w:p w:rsidR="00EF1310" w:rsidRPr="00A17C30" w:rsidRDefault="00EF1310">
      <w:pPr>
        <w:spacing w:after="0"/>
        <w:ind w:left="120"/>
      </w:pPr>
    </w:p>
    <w:p w:rsidR="00EF1310" w:rsidRPr="00A17C30" w:rsidRDefault="00EF1310">
      <w:pPr>
        <w:spacing w:after="0"/>
        <w:ind w:left="120"/>
      </w:pPr>
    </w:p>
    <w:p w:rsidR="00EF1310" w:rsidRPr="00A17C30" w:rsidRDefault="00B24123">
      <w:pPr>
        <w:spacing w:after="0" w:line="408" w:lineRule="auto"/>
        <w:ind w:left="120"/>
        <w:jc w:val="center"/>
      </w:pPr>
      <w:r w:rsidRPr="00A17C3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F1310" w:rsidRPr="00A17C30" w:rsidRDefault="00B24123">
      <w:pPr>
        <w:spacing w:after="0" w:line="408" w:lineRule="auto"/>
        <w:ind w:left="120"/>
        <w:jc w:val="center"/>
      </w:pPr>
      <w:r w:rsidRPr="00A17C3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7C30">
        <w:rPr>
          <w:rFonts w:ascii="Times New Roman" w:hAnsi="Times New Roman"/>
          <w:color w:val="000000"/>
          <w:sz w:val="28"/>
        </w:rPr>
        <w:t xml:space="preserve"> 5026895)</w:t>
      </w: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B24123">
      <w:pPr>
        <w:spacing w:after="0" w:line="408" w:lineRule="auto"/>
        <w:ind w:left="120"/>
        <w:jc w:val="center"/>
      </w:pPr>
      <w:r w:rsidRPr="00A17C30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EF1310" w:rsidRPr="00A17C30" w:rsidRDefault="00B24123">
      <w:pPr>
        <w:spacing w:after="0" w:line="408" w:lineRule="auto"/>
        <w:ind w:left="120"/>
        <w:jc w:val="center"/>
      </w:pPr>
      <w:r w:rsidRPr="00A17C30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EF1310" w:rsidP="00A17C30">
      <w:pPr>
        <w:spacing w:after="0"/>
      </w:pP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EF1310">
      <w:pPr>
        <w:spacing w:after="0"/>
        <w:ind w:left="120"/>
        <w:jc w:val="center"/>
      </w:pPr>
    </w:p>
    <w:p w:rsidR="00EF1310" w:rsidRPr="00A17C30" w:rsidRDefault="00A17C30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 xml:space="preserve">П. </w:t>
      </w:r>
      <w:r w:rsidR="00B24123" w:rsidRPr="00A17C30">
        <w:rPr>
          <w:rFonts w:ascii="Times New Roman" w:hAnsi="Times New Roman"/>
          <w:b/>
          <w:color w:val="000000"/>
          <w:sz w:val="28"/>
        </w:rPr>
        <w:t>Первомайский</w:t>
      </w:r>
      <w:bookmarkEnd w:id="3"/>
      <w:r w:rsidR="00B24123" w:rsidRPr="00A17C3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 w:rsidR="00B24123" w:rsidRPr="00A17C30">
        <w:rPr>
          <w:rFonts w:ascii="Times New Roman" w:hAnsi="Times New Roman"/>
          <w:b/>
          <w:color w:val="000000"/>
          <w:sz w:val="28"/>
        </w:rPr>
        <w:t>2024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B24123" w:rsidRPr="00A17C30">
        <w:rPr>
          <w:rFonts w:ascii="Times New Roman" w:hAnsi="Times New Roman"/>
          <w:b/>
          <w:color w:val="000000"/>
          <w:sz w:val="28"/>
        </w:rPr>
        <w:t>г</w:t>
      </w:r>
      <w:bookmarkEnd w:id="4"/>
      <w:r>
        <w:rPr>
          <w:rFonts w:ascii="Times New Roman" w:hAnsi="Times New Roman"/>
          <w:b/>
          <w:color w:val="000000"/>
          <w:sz w:val="28"/>
        </w:rPr>
        <w:t>.</w:t>
      </w:r>
    </w:p>
    <w:p w:rsidR="00EF1310" w:rsidRPr="00A17C30" w:rsidRDefault="00EF1310">
      <w:pPr>
        <w:sectPr w:rsidR="00EF1310" w:rsidRPr="00A17C30">
          <w:pgSz w:w="11906" w:h="16383"/>
          <w:pgMar w:top="1134" w:right="850" w:bottom="1134" w:left="1701" w:header="720" w:footer="720" w:gutter="0"/>
          <w:cols w:space="720"/>
        </w:sectPr>
      </w:pPr>
    </w:p>
    <w:p w:rsidR="00EF1310" w:rsidRPr="00330EFB" w:rsidRDefault="00B24123" w:rsidP="00330EFB">
      <w:pPr>
        <w:spacing w:after="0" w:line="264" w:lineRule="auto"/>
        <w:ind w:left="120"/>
        <w:jc w:val="center"/>
        <w:rPr>
          <w:sz w:val="24"/>
          <w:szCs w:val="24"/>
        </w:rPr>
      </w:pPr>
      <w:bookmarkStart w:id="5" w:name="block-38224149"/>
      <w:bookmarkEnd w:id="0"/>
      <w:r w:rsidRPr="00330EF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ситуациях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333333"/>
          <w:sz w:val="24"/>
          <w:szCs w:val="24"/>
        </w:rPr>
        <w:t>ЦЕЛИ ИЗУЧЕНИЯ УЧЕБНОГО ПРЕДМЕТА «РУССКИЙ ЯЗЫК»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несплошной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текст,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 w:rsidP="00330EFB">
      <w:pPr>
        <w:spacing w:after="0" w:line="264" w:lineRule="auto"/>
        <w:ind w:firstLine="600"/>
        <w:jc w:val="both"/>
        <w:rPr>
          <w:sz w:val="24"/>
          <w:szCs w:val="24"/>
        </w:rPr>
        <w:sectPr w:rsidR="00EF1310" w:rsidRPr="00330EFB" w:rsidSect="00330EFB">
          <w:pgSz w:w="11906" w:h="16383"/>
          <w:pgMar w:top="568" w:right="707" w:bottom="568" w:left="993" w:header="720" w:footer="720" w:gutter="0"/>
          <w:cols w:space="720"/>
        </w:sect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330EFB" w:rsidRPr="00330EFB">
        <w:rPr>
          <w:rFonts w:ascii="Times New Roman" w:hAnsi="Times New Roman"/>
          <w:color w:val="000000"/>
          <w:sz w:val="24"/>
          <w:szCs w:val="24"/>
        </w:rPr>
        <w:t>се – 102 часа (3 часа в неделю</w:t>
      </w:r>
      <w:proofErr w:type="gramEnd"/>
    </w:p>
    <w:p w:rsidR="00EF1310" w:rsidRPr="00330EFB" w:rsidRDefault="00B24123" w:rsidP="00330EFB">
      <w:pPr>
        <w:spacing w:after="0" w:line="264" w:lineRule="auto"/>
        <w:jc w:val="center"/>
        <w:rPr>
          <w:sz w:val="24"/>
          <w:szCs w:val="24"/>
        </w:rPr>
      </w:pPr>
      <w:bookmarkStart w:id="6" w:name="block-38224150"/>
      <w:bookmarkEnd w:id="5"/>
      <w:r w:rsidRPr="00330EFB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Богатство и выразительность русского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Лингвистика как наука о языке.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Основные разделы лингвистики.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Язык и речь.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Участие в диалоге на лингвистические темы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 и темы на основе жизненных наблюдений.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Виды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выборочное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, ознакомительное, детальное.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текста. Ключевые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Повествование как тип речи. Рассказ.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Функциональные разновидности языка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Фонетика. Графика. Орфоэпия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Фонетика и графика как разделы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Система гласных звуков.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Система согласных звуков.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Слог. Ударение. Свойства русского ударения.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Соотношение звуков и букв.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Фонетический анализ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Способы обозначения [й’], мягкости согласных.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Основные выразительные средства фонетики.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Прописные и строчные буквы.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Орфография как раздел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разделительных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ъ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Лексикология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Лексикология как раздел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Синонимы. Антонимы. Омонимы. Паронимы.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Лексический анализ слов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как раздел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Морфемный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ё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 в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-з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(-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приставок.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существительное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Род, число, падеж имени существительного.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Имена существительные общего рода.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собственных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ё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 после шипящих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-ч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ик-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щик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>;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ек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ик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(-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чик-</w:t>
      </w:r>
      <w:r w:rsidRPr="00330EFB">
        <w:rPr>
          <w:rFonts w:ascii="Times New Roman" w:hAnsi="Times New Roman"/>
          <w:color w:val="000000"/>
          <w:sz w:val="24"/>
          <w:szCs w:val="24"/>
        </w:rPr>
        <w:t>)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л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аг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лож</w:t>
      </w:r>
      <w:r w:rsidRPr="00330EFB">
        <w:rPr>
          <w:rFonts w:ascii="Times New Roman" w:hAnsi="Times New Roman"/>
          <w:color w:val="000000"/>
          <w:sz w:val="24"/>
          <w:szCs w:val="24"/>
        </w:rPr>
        <w:t>-;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раст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ращ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рос</w:t>
      </w:r>
      <w:r w:rsidRPr="00330EFB">
        <w:rPr>
          <w:rFonts w:ascii="Times New Roman" w:hAnsi="Times New Roman"/>
          <w:color w:val="000000"/>
          <w:sz w:val="24"/>
          <w:szCs w:val="24"/>
        </w:rPr>
        <w:t>-;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гар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гор</w:t>
      </w:r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зар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зор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-;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-клан-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-клон-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скак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скоч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именами существительными.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имён существительных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прилагательное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Склонение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Морфологический анализ имён прилагательных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r w:rsidRPr="00330EFB">
        <w:rPr>
          <w:rFonts w:ascii="Times New Roman" w:hAnsi="Times New Roman"/>
          <w:color w:val="000000"/>
          <w:sz w:val="24"/>
          <w:szCs w:val="24"/>
        </w:rPr>
        <w:t>с именами прилагательными.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имён прилагательных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Глагол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Спряжение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Морфологический анализ глаголов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и: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ер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бир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блест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блист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дер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дир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жег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жиг</w:t>
      </w:r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мер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мир</w:t>
      </w:r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пер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пир</w:t>
      </w:r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стел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стил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тер</w:t>
      </w:r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тир</w:t>
      </w:r>
      <w:r w:rsidRPr="00330EFB">
        <w:rPr>
          <w:rFonts w:ascii="Times New Roman" w:hAnsi="Times New Roman"/>
          <w:color w:val="000000"/>
          <w:sz w:val="24"/>
          <w:szCs w:val="24"/>
        </w:rPr>
        <w:t>-.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Использование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ся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ться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глаголах, суффиксов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ова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ева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ыва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-ива-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безударных личных окончаний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гласной перед суффиксом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-л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формах прошедшего времени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глаголами.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глаголов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анализ словосочетания.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Тире между подлежащим и сказуемым.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Предложения с однородными членами (без союзов, с одиночным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Предложения с обобщающим словом при однородных членах.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Пунктуационное оформление сложных предложений, состоящих из частей, связанных бессоюзной связью и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Предложения с прямой речью.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Диалог.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Пунктуационное оформление диалога на письме.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Пунктуация как раздел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Пунктуационный анализ предложения (в рамках изученного).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 и язык межнационального общения.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литературном языке.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диалога: побуждение к действию, обмен мнениями.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как тип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внешности человека.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помещения.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природы.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местности.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Описание действий.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Лексикология. Культура речи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Лексический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Фразеологизмы. Их признаки и значение.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Употребление лексических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оответствии с ситуацией общения.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Эпитеты, метафоры, олицетворения.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Лексические словари.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Формообразующие и словообразующие морфемы.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Производящая основа.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бессуффиксный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, сложение, переход из одной части речи в другую).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об этимологии (общее представление).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Морфемный и словообразовательный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сложных и сложносокращённых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корня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ас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–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кос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- 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гласных в приставках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пре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-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при</w:t>
      </w:r>
      <w:r w:rsidRPr="00330EFB">
        <w:rPr>
          <w:rFonts w:ascii="Times New Roman" w:hAnsi="Times New Roman"/>
          <w:color w:val="000000"/>
          <w:sz w:val="24"/>
          <w:szCs w:val="24"/>
        </w:rPr>
        <w:t>-.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слов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существительное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Особенности словообразования.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словоизменения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Правила слитного и дефисного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пол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-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пол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 словами.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имён существительных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прилагательное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Качественные, относительные и притяжательные имена прилагательные.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Степени сравнения качественных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Словообразование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именах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- и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сложных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произношения имён прилагательных, нормы ударения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числительное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Словообразование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Склонение количественных и порядковых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Правильное образование форм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Правильное употребление собирательных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имён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Правила правописания имён числительных: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имён числительных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Местоимение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Склонение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Словообразование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Правила правописания местоимений: правописание местоимений с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330EFB">
        <w:rPr>
          <w:rFonts w:ascii="Times New Roman" w:hAnsi="Times New Roman"/>
          <w:color w:val="000000"/>
          <w:sz w:val="24"/>
          <w:szCs w:val="24"/>
        </w:rPr>
        <w:t>; слитное, раздельное и дефисное написание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местоимений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Глагол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Переходные и непереходные глаголы.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Разноспрягаемые глаголы.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ударения в глагольных формах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словоизменения глаголов.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-временная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соотнесённость глагольных форм в тексте.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глаголов.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Использование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глаголов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 как развивающееся явление. Взаимосвязь языка, культуры и истории народа.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Язык и речь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Текст как речевое произведение. Основные признаки текста (обобщение).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Структура текста. Абзац.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Способы и средства связи предложений в тексте (обобщение).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Рассуждение как функционально-смысловой тип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Структурные особенности текста-рассуждения.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Жанры публицистического стиля (репортаж, заметка, интервью).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Морфология как раздел науки о языке (обобщение).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Причастие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Действительные и страдательные причастия.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Полные и краткие формы страдательных причастий.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висящий — висячий, горящий — горячий</w:t>
      </w:r>
      <w:r w:rsidRPr="00330EFB">
        <w:rPr>
          <w:rFonts w:ascii="Times New Roman" w:hAnsi="Times New Roman"/>
          <w:color w:val="000000"/>
          <w:sz w:val="24"/>
          <w:szCs w:val="24"/>
        </w:rPr>
        <w:t>). Ударение в некоторых формах причастий.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причастий.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причастиями.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причастий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Деепричастие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Деепричастия как особая группа слов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ф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деепричастий.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деепричастиями.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деепричастий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Наречие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Разряды наречий по значению.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Простая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Словообразование наречий.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наречий.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наречиями;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наречиях на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color w:val="000000"/>
          <w:sz w:val="24"/>
          <w:szCs w:val="24"/>
        </w:rPr>
        <w:t>(-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>); правописание суффиксов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наречий с приставками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из-</w:t>
      </w:r>
      <w:r w:rsidRPr="00330EFB">
        <w:rPr>
          <w:rFonts w:ascii="Times New Roman" w:hAnsi="Times New Roman"/>
          <w:color w:val="000000"/>
          <w:sz w:val="24"/>
          <w:szCs w:val="24"/>
        </w:rPr>
        <w:t>,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до-</w:t>
      </w:r>
      <w:r w:rsidRPr="00330EFB">
        <w:rPr>
          <w:rFonts w:ascii="Times New Roman" w:hAnsi="Times New Roman"/>
          <w:color w:val="000000"/>
          <w:sz w:val="24"/>
          <w:szCs w:val="24"/>
        </w:rPr>
        <w:t>,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с-</w:t>
      </w:r>
      <w:r w:rsidRPr="00330EFB">
        <w:rPr>
          <w:rFonts w:ascii="Times New Roman" w:hAnsi="Times New Roman"/>
          <w:color w:val="000000"/>
          <w:sz w:val="24"/>
          <w:szCs w:val="24"/>
        </w:rPr>
        <w:t>,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в-</w:t>
      </w:r>
      <w:r w:rsidRPr="00330EFB">
        <w:rPr>
          <w:rFonts w:ascii="Times New Roman" w:hAnsi="Times New Roman"/>
          <w:color w:val="000000"/>
          <w:sz w:val="24"/>
          <w:szCs w:val="24"/>
        </w:rPr>
        <w:t>,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на-</w:t>
      </w:r>
      <w:r w:rsidRPr="00330EFB">
        <w:rPr>
          <w:rFonts w:ascii="Times New Roman" w:hAnsi="Times New Roman"/>
          <w:color w:val="000000"/>
          <w:sz w:val="24"/>
          <w:szCs w:val="24"/>
        </w:rPr>
        <w:t>,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за-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употребление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 на конце наречий; правописание суффиксов наречий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Орфографический анализ наречий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Слова категории состояния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Вопрос о словах категории состояния в системе частей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Служебные части речи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служебных.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Предлог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Предлог как служебная часть речи. Грамматические функции предлогов.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предлогов.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из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по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благодаря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согласно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вопреки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наперерез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производных предлогов.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Союз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союзов.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Правописание союзов.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Частица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частиц.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Смысловые различия частиц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. Использование частиц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письменной речи. Различение приставки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spellEnd"/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частицы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. 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бы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ли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же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другими словами. Дефисное написание частиц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т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>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таки</w:t>
      </w:r>
      <w:r w:rsidRPr="00330EFB">
        <w:rPr>
          <w:rFonts w:ascii="Times New Roman" w:hAnsi="Times New Roman"/>
          <w:color w:val="000000"/>
          <w:sz w:val="24"/>
          <w:szCs w:val="24"/>
        </w:rPr>
        <w:t>,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Междометия как особая группа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Морфологический анализ междометий.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Звукоподражательные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Диалог.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Текст и его основные признаки.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lastRenderedPageBreak/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Синтаксис как раздел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Пунктуация. Функции знаков препинания.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Словосочетание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Основные признаки словосочетания.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анализ словосочетаний.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Грамматическая синонимия словосочетаний.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построения словосочетаний.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оформленность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Предложения полные и неполные.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нет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Двусоставное предложение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Главные члены предложения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Способы выражения подлежащего.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Тире между подлежащим и сказуемым.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большинство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меньшинство</w:t>
      </w:r>
      <w:r w:rsidRPr="00330EFB">
        <w:rPr>
          <w:rFonts w:ascii="Times New Roman" w:hAnsi="Times New Roman"/>
          <w:color w:val="000000"/>
          <w:sz w:val="24"/>
          <w:szCs w:val="24"/>
        </w:rPr>
        <w:t>, количественными сочетаниями.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Второстепенные члены предложения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Второстепенные члены предложения, их виды.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Приложение как особый вид определения.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Дополнения прямые и косвенные.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Обстоятельство как второстепенный член предложения.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Односоставные предложения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Синтаксическая синонимия односоставных и двусоставных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Простое осложнённое предложение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Предложения с однородными членами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Однородные и неоднородные определения.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только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… но 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как… так 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и... 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или... или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либ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spellEnd"/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либo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ни... ни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Предложения с обособленными членами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Уточняющие члены предложения, пояснительные и присоединительные конструкции.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Вводные конструкции.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Вставные конструкции.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Омонимия членов предложения и вводных слов, словосочетаний и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Роль русского языка в Российской Федерации.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Русский язык в современном мире.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(повторение).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Виды речевой деятельности: говорение, письмо,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, чтение (повторение).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Виды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выборочное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, ознакомительное, детальное.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др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угих функциональных разновидностей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Синтаксис. Культура речи. Пунктуация 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сложном предложении (повторение).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Классификация сложных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Сложносочинённое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сложносочинённом предложении, его строении.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сложносочинённых предложений.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Сложноподчинённое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определительными.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изъяснительными.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обстоятельственными.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места, времени.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причины, цели и следствия.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условия, уступки. Сложноподчинённые предложения с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образа действия, меры и степени и сравнительными.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чтобы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союзными словами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какой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который</w:t>
      </w:r>
      <w:r w:rsidRPr="00330EFB">
        <w:rPr>
          <w:rFonts w:ascii="Times New Roman" w:hAnsi="Times New Roman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сложноподчинённых предложений.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Бессоюзное сложное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Понятие о бессоюзном сложном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бессоюзных сложных предложений.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Типы сложных предложений с разными видами связи.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Прямая и косвенная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Прямая и косвенная речь. Синонимия предложений с прямой и косвенной речью.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Цитирование. Способы включения цитат в высказывание.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EF1310">
      <w:pPr>
        <w:rPr>
          <w:sz w:val="24"/>
          <w:szCs w:val="24"/>
        </w:rPr>
        <w:sectPr w:rsidR="00EF1310" w:rsidRPr="00330EFB" w:rsidSect="00330EFB">
          <w:pgSz w:w="11906" w:h="16383"/>
          <w:pgMar w:top="709" w:right="707" w:bottom="709" w:left="993" w:header="720" w:footer="720" w:gutter="0"/>
          <w:cols w:space="720"/>
        </w:sectPr>
      </w:pP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38224145"/>
      <w:bookmarkEnd w:id="6"/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следующие личностные результаты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формируемое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волонтёрство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);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умение принимать себя и других, не осуждая;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умение рассказать о своих планах на будущее;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7)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</w:t>
      </w: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адаптации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следующие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результаты</w:t>
      </w:r>
      <w:r w:rsidRPr="00330EFB">
        <w:rPr>
          <w:rFonts w:ascii="Times New Roman" w:hAnsi="Times New Roman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вопросы как исследовательский инструмент познания в языковом образовании;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умения работать с информацией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признавать своё и чужое право на ошибку;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проявлять открытость;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умения совместной деятельности</w:t>
      </w:r>
      <w:r w:rsidRPr="00330EFB">
        <w:rPr>
          <w:rFonts w:ascii="Times New Roman" w:hAnsi="Times New Roman"/>
          <w:color w:val="000000"/>
          <w:sz w:val="24"/>
          <w:szCs w:val="24"/>
        </w:rPr>
        <w:t>: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нескольких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 и в диалоге/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полилоге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на основе жизненных наблюдений объёмом не менее 3 реплик.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для сжатого изложения – не менее 110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Фонетика. Графика. Орфоэпия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фонетический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разделительных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ъ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lastRenderedPageBreak/>
        <w:t>Лексикология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лексический анализ слов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морфемный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Применять знания по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-з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орфографический анализ слов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существительное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Соблюдать правила правописания имён существительных: безударных окончаний;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ё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 после шипящих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окончаниях; суффиксов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-ч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ик-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щик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ек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ик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 (-чик-);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корней 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а </w:t>
      </w:r>
      <w:r w:rsidRPr="00330EFB">
        <w:rPr>
          <w:rFonts w:ascii="Times New Roman" w:hAnsi="Times New Roman"/>
          <w:color w:val="000000"/>
          <w:sz w:val="24"/>
          <w:szCs w:val="24"/>
        </w:rPr>
        <w:t>//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 о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-лаг-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-лож-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раст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ращ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-рос-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гар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-гор-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зар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зор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-клан-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-клон-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скак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>–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скоч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употребления (неупотребления)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ь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на конце имён существительных после шипящих; слитное и раздельное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именами существительными; правописание собственных имён существительных.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Имя прилагательное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частичный морфологический анализ имён прилагательных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правила правописания имён прилагательных: безударных окончаний;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именами прилагательными.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Глагол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спряжение глагола, уметь спрягать глаголы.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частичный морфологический анализ глаголов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правила правописания глаголов: корней 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е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//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использования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ь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ся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ться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глаголах; суффиксов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ова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color w:val="000000"/>
          <w:sz w:val="24"/>
          <w:szCs w:val="24"/>
        </w:rPr>
        <w:t>–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ева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ыва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-ива-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личных окончаний глагола, гласной перед суффиксом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-л-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формах прошедшего времени глагола; слитного и раздельного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глаголами.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</w:t>
      </w: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>); с обобщающим словом при однородных членах; с обращением; в предложениях с прямой речью;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сложных предложениях, состоящих из частей, связанных бессоюзной связью и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>; оформлять на письме диалог.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пунктуационный анализ предложения (в рамках изученного).</w:t>
      </w: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Иметь представление о русском литературном языке.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Участвовать в диалоге (побуждение к действию, обмен мнениями) объёмом не менее 4 реплик.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110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лексических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соблюдать в устной речи и на письме правила речевого этикета.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-временную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соотнесённость глагольных форм.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Редактировать собственные тексты с опорой на знание норм современного русского литературного языка.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Лексикология. Культура речи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Проводить лексический анализ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лексических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бессуффиксный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ас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-кос-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с чередованием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гласных в приставках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пре-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при-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особенности словообразования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правила слитного и дефисного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пол-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пол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у-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 словами.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именах прилагательных, суффиксов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-к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ск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имён прилагательных, сложных имён прилагательных.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330EFB">
        <w:rPr>
          <w:rFonts w:ascii="Times New Roman" w:hAnsi="Times New Roman"/>
          <w:color w:val="000000"/>
          <w:sz w:val="24"/>
          <w:szCs w:val="24"/>
        </w:rPr>
        <w:t>, слитного, раздельного и дефисного написания местоимений.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правила правописания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формах глагола повелительного наклонения.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Иметь представление о языке как развивающемся явлении.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Осознавать взаимосвязь языка, культуры и истории народа (приводить примеры).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Язык и речь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 и темы на основе жизненных наблюдений объёмом не менее 5 реплик.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диалога: диалог – запрос информации, диалог – сообщение информации.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выборочное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, ознакомительное, детальное) публицистических текстов различных функционально-смысловых типов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Устно пересказывать прослушанный или прочитанный текст объёмом не менее 120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для сжатого и выборочного изложения – не менее 200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адекватный выбор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соблюдать на письме правила речевого этикета.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лексические и грамматические средства связи предложений и частей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нормами построения текстов публицистического стиля.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Использовать знания по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Использовать грамматические словари и справочники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Причастие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Составлять словосочетания с причастием в роли зависимого слова, конструировать причастные обороты.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Уместно использовать причастия в речи, различать созвучные причастия и имена прилагательные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висящий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—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висячий,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горящий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—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горячий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ш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- действительных причастий прошедшего времени, перед суффиксом -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- страдательных причастий прошедшего времени,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причастиями.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Правильно расставлять знаки препинания в предложениях с причастным оборотом.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Деепричастие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признаки глагола и наречия в деепричастии, синтаксическую функцию деепричастия.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деепричастия совершенного и несовершенного вида.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Конструировать деепричастный оборот, определять роль деепричастия в предложении.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Уместно использовать деепричастия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Правильно ставить ударение в деепричастиях.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с деепричастиями.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Наречие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Проводить морфологический, орфографический анализ наречий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), применять это умение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Применять правила слитного, раздельного и дефисного написания наречий;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наречиях на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-е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написания суффиксов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-а </w:t>
      </w:r>
      <w:r w:rsidRPr="00330EFB">
        <w:rPr>
          <w:rFonts w:ascii="Times New Roman" w:hAnsi="Times New Roman"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 -о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наречий с приставками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из-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до-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на-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за-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; употребления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ь </w:t>
      </w:r>
      <w:r w:rsidRPr="00330EFB">
        <w:rPr>
          <w:rFonts w:ascii="Times New Roman" w:hAnsi="Times New Roman"/>
          <w:color w:val="000000"/>
          <w:sz w:val="24"/>
          <w:szCs w:val="24"/>
        </w:rPr>
        <w:t>на конце наречий после шипящих; написания суффиксов наречий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после шипящих;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proofErr w:type="spellEnd"/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в приставках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не-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ни- 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наречий; слитного и раздельного написания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r w:rsidRPr="00330EFB">
        <w:rPr>
          <w:rFonts w:ascii="Times New Roman" w:hAnsi="Times New Roman"/>
          <w:color w:val="000000"/>
          <w:sz w:val="24"/>
          <w:szCs w:val="24"/>
        </w:rPr>
        <w:t>с наречиями.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Слова категории состояния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Служебные части речи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Давать общую характеристику служебных частей речи, объяснять их отличия от самостоятельных частей речи.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Предлог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нормы употребления имён существительных и местоимений с предлогами, предлогов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из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в составе словосочетаний, правила правописания производных предлогов.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Союз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язи однородных членов предложения и частей сложного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Частица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междометий, применять это умение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пунктуационные правила оформления предложений с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грамматические омонимы.</w:t>
      </w: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) и темы на основе жизненных наблюдений (объём не менее 6 реплик).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для сжатого и выборочного изложения – не менее 260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Редактировать тексты: собственные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C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интаксис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. Культура речи. Пунктуация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функции знаков препинания.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Словосочетание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нормы построения словосочетаний.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большинство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меньшинство</w:t>
      </w:r>
      <w:r w:rsidRPr="00330EFB">
        <w:rPr>
          <w:rFonts w:ascii="Times New Roman" w:hAnsi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нет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только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… но и</w:t>
      </w:r>
      <w:r w:rsidRPr="00330E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>как… так и</w:t>
      </w:r>
      <w:r w:rsidRPr="00330EFB">
        <w:rPr>
          <w:rFonts w:ascii="Times New Roman" w:hAnsi="Times New Roman"/>
          <w:color w:val="000000"/>
          <w:sz w:val="24"/>
          <w:szCs w:val="24"/>
        </w:rPr>
        <w:t>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и... и, или... или,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либ</w:t>
      </w:r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o</w:t>
      </w:r>
      <w:proofErr w:type="spellEnd"/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либo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, ни... ни,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330EFB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/>
        <w:ind w:left="120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Участвовать в диалогическом 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полилогическом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150 слов.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330EF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написаниями).</w:t>
      </w:r>
      <w:proofErr w:type="gramEnd"/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Устанавливать принадлежность текста к функционально-смысловому типу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Выявлять отличительные признаки текстов разных жанров.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 xml:space="preserve">Создавать высказывание на основе текста: выражать своё отношение к </w:t>
      </w: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 w:rsidRPr="00330EFB">
        <w:rPr>
          <w:rFonts w:ascii="Times New Roman" w:hAnsi="Times New Roman"/>
          <w:color w:val="000000"/>
          <w:sz w:val="24"/>
          <w:szCs w:val="24"/>
        </w:rPr>
        <w:t xml:space="preserve"> или прослушанному в устной и письменной форме.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Составлять тезисы, конспект, писать рецензию, реферат.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330EFB">
        <w:rPr>
          <w:rFonts w:ascii="Times New Roman" w:hAnsi="Times New Roman"/>
          <w:b/>
          <w:color w:val="000000"/>
          <w:sz w:val="24"/>
          <w:szCs w:val="24"/>
        </w:rPr>
        <w:t>C</w:t>
      </w:r>
      <w:proofErr w:type="gramEnd"/>
      <w:r w:rsidRPr="00330EFB">
        <w:rPr>
          <w:rFonts w:ascii="Times New Roman" w:hAnsi="Times New Roman"/>
          <w:b/>
          <w:color w:val="000000"/>
          <w:sz w:val="24"/>
          <w:szCs w:val="24"/>
        </w:rPr>
        <w:t>интаксис</w:t>
      </w:r>
      <w:proofErr w:type="spellEnd"/>
      <w:r w:rsidRPr="00330EFB">
        <w:rPr>
          <w:rFonts w:ascii="Times New Roman" w:hAnsi="Times New Roman"/>
          <w:b/>
          <w:color w:val="000000"/>
          <w:sz w:val="24"/>
          <w:szCs w:val="24"/>
        </w:rPr>
        <w:t>. Культура речи. Пунктуация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Сложносочинённое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сложносочинённых предложений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сложносочинённого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сложносочинённых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сложносочинённых предложениях.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Сложноподчинённое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подчинительные союзы и союзные слова.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30EFB">
        <w:rPr>
          <w:rFonts w:ascii="Times New Roman" w:hAnsi="Times New Roman"/>
          <w:color w:val="000000"/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однородное, неоднородное и последовательное подчинение придаточных частей.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сложноподчинённого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сложноподчинённых предложений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сложноподчинённых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нормы построения сложноподчинённых предложений и правила постановки знаков препинания в них.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Бессоюзное сложное предложение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основные грамматические нормы построения бессоюзного сложного предложения.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бессоюзных сложных предложений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типы сложных предложений с разными видами связи.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Употреблять сложные предложения с разными видами связи в речи.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сложных предложениях с разными видами связи.</w:t>
      </w:r>
    </w:p>
    <w:p w:rsidR="00EF1310" w:rsidRPr="00330EFB" w:rsidRDefault="00EF131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F1310" w:rsidRPr="00330EFB" w:rsidRDefault="00B24123">
      <w:pPr>
        <w:spacing w:after="0" w:line="264" w:lineRule="auto"/>
        <w:ind w:left="120"/>
        <w:jc w:val="both"/>
        <w:rPr>
          <w:sz w:val="24"/>
          <w:szCs w:val="24"/>
        </w:rPr>
      </w:pPr>
      <w:r w:rsidRPr="00330EFB">
        <w:rPr>
          <w:rFonts w:ascii="Times New Roman" w:hAnsi="Times New Roman"/>
          <w:b/>
          <w:color w:val="000000"/>
          <w:sz w:val="24"/>
          <w:szCs w:val="24"/>
        </w:rPr>
        <w:t>Прямая и косвенная речь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Уметь цитировать и применять разные способы включения цитат в высказывание.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:rsidR="00EF1310" w:rsidRPr="00330EFB" w:rsidRDefault="00B24123">
      <w:pPr>
        <w:spacing w:after="0" w:line="264" w:lineRule="auto"/>
        <w:ind w:firstLine="600"/>
        <w:jc w:val="both"/>
        <w:rPr>
          <w:sz w:val="24"/>
          <w:szCs w:val="24"/>
        </w:rPr>
      </w:pPr>
      <w:r w:rsidRPr="00330EFB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F1310" w:rsidRPr="00330EFB" w:rsidRDefault="00EF1310">
      <w:pPr>
        <w:spacing w:after="0"/>
        <w:ind w:left="120"/>
        <w:rPr>
          <w:sz w:val="24"/>
          <w:szCs w:val="24"/>
        </w:rPr>
      </w:pPr>
    </w:p>
    <w:p w:rsidR="00EF1310" w:rsidRPr="00A17C30" w:rsidRDefault="00EF1310">
      <w:pPr>
        <w:sectPr w:rsidR="00EF1310" w:rsidRPr="00A17C30" w:rsidSect="00330EFB">
          <w:pgSz w:w="11906" w:h="16383"/>
          <w:pgMar w:top="709" w:right="707" w:bottom="709" w:left="993" w:header="720" w:footer="720" w:gutter="0"/>
          <w:cols w:space="720"/>
        </w:sectPr>
      </w:pPr>
      <w:bookmarkStart w:id="8" w:name="_GoBack"/>
      <w:bookmarkEnd w:id="8"/>
    </w:p>
    <w:p w:rsidR="00EF1310" w:rsidRDefault="00B24123">
      <w:pPr>
        <w:spacing w:after="0"/>
        <w:ind w:left="120"/>
      </w:pPr>
      <w:bookmarkStart w:id="9" w:name="block-38224146"/>
      <w:bookmarkEnd w:id="7"/>
      <w:r w:rsidRPr="00A17C3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1310" w:rsidRDefault="00B24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Ind w:w="-96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6269"/>
        <w:gridCol w:w="1107"/>
        <w:gridCol w:w="1841"/>
        <w:gridCol w:w="1910"/>
        <w:gridCol w:w="2837"/>
      </w:tblGrid>
      <w:tr w:rsidR="00EF1310" w:rsidTr="00330EFB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5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1310" w:rsidRDefault="00EF1310">
            <w:pPr>
              <w:spacing w:after="0"/>
              <w:ind w:left="135"/>
            </w:pPr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речевой деятельности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омпозиционная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рфография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12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507" w:bottom="709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798" w:type="dxa"/>
        <w:tblCellSpacing w:w="20" w:type="nil"/>
        <w:tblInd w:w="-5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5865"/>
        <w:gridCol w:w="1003"/>
        <w:gridCol w:w="1841"/>
        <w:gridCol w:w="1910"/>
        <w:gridCol w:w="2965"/>
      </w:tblGrid>
      <w:tr w:rsidR="00EF1310" w:rsidTr="00330EFB">
        <w:trPr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5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1310" w:rsidRDefault="00EF1310">
            <w:pPr>
              <w:spacing w:after="0"/>
              <w:ind w:left="135"/>
            </w:pPr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30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ктивный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75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798" w:type="dxa"/>
        <w:tblCellSpacing w:w="20" w:type="nil"/>
        <w:tblInd w:w="-5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761"/>
        <w:gridCol w:w="1019"/>
        <w:gridCol w:w="1841"/>
        <w:gridCol w:w="1910"/>
        <w:gridCol w:w="2937"/>
      </w:tblGrid>
      <w:tr w:rsidR="00EF1310" w:rsidTr="00330EFB">
        <w:trPr>
          <w:trHeight w:val="144"/>
          <w:tblCellSpacing w:w="20" w:type="nil"/>
        </w:trPr>
        <w:tc>
          <w:tcPr>
            <w:tcW w:w="1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5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1310" w:rsidRDefault="00EF1310">
            <w:pPr>
              <w:spacing w:after="0"/>
              <w:ind w:left="135"/>
            </w:pPr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30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86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86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86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786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4798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56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6786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567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070" w:type="dxa"/>
        <w:tblCellSpacing w:w="20" w:type="nil"/>
        <w:tblInd w:w="-93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5903"/>
        <w:gridCol w:w="1050"/>
        <w:gridCol w:w="1841"/>
        <w:gridCol w:w="1910"/>
        <w:gridCol w:w="2897"/>
      </w:tblGrid>
      <w:tr w:rsidR="00EF1310" w:rsidTr="00330EFB">
        <w:trPr>
          <w:trHeight w:val="144"/>
          <w:tblCellSpacing w:w="20" w:type="nil"/>
        </w:trPr>
        <w:tc>
          <w:tcPr>
            <w:tcW w:w="1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5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1310" w:rsidRDefault="00EF1310">
            <w:pPr>
              <w:spacing w:after="0"/>
              <w:ind w:left="135"/>
            </w:pPr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29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F1310" w:rsidRPr="00A17C30" w:rsidTr="00330EFB">
        <w:trPr>
          <w:trHeight w:val="1180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070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5858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конструкции. 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>Вставные конструкции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6682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331" w:type="dxa"/>
        <w:tblCellSpacing w:w="20" w:type="nil"/>
        <w:tblInd w:w="-105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6058"/>
        <w:gridCol w:w="1054"/>
        <w:gridCol w:w="1841"/>
        <w:gridCol w:w="1910"/>
        <w:gridCol w:w="2991"/>
      </w:tblGrid>
      <w:tr w:rsidR="00EF1310" w:rsidTr="00330EFB">
        <w:trPr>
          <w:trHeight w:val="144"/>
          <w:tblCellSpacing w:w="20" w:type="nil"/>
        </w:trPr>
        <w:tc>
          <w:tcPr>
            <w:tcW w:w="1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5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1310" w:rsidRDefault="00EF1310">
            <w:pPr>
              <w:spacing w:after="0"/>
              <w:ind w:left="135"/>
            </w:pPr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1310" w:rsidRDefault="00EF1310">
            <w:pPr>
              <w:spacing w:after="0"/>
              <w:ind w:left="135"/>
            </w:pPr>
          </w:p>
        </w:tc>
        <w:tc>
          <w:tcPr>
            <w:tcW w:w="30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5331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331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331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331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Tr="00330EFB">
        <w:trPr>
          <w:trHeight w:val="144"/>
          <w:tblCellSpacing w:w="20" w:type="nil"/>
        </w:trPr>
        <w:tc>
          <w:tcPr>
            <w:tcW w:w="15331" w:type="dxa"/>
            <w:gridSpan w:val="6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7C30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6823" w:type="dxa"/>
            <w:gridSpan w:val="3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RPr="00A17C3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EF1310">
            <w:pPr>
              <w:spacing w:after="0"/>
              <w:ind w:left="135"/>
              <w:jc w:val="center"/>
            </w:pP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EF1310" w:rsidTr="0033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1310" w:rsidRPr="00A17C30" w:rsidRDefault="00B24123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1310" w:rsidRDefault="00B24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072" w:type="dxa"/>
            <w:tcMar>
              <w:top w:w="50" w:type="dxa"/>
              <w:left w:w="100" w:type="dxa"/>
            </w:tcMar>
            <w:vAlign w:val="center"/>
          </w:tcPr>
          <w:p w:rsidR="00EF1310" w:rsidRDefault="00EF1310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EF1310" w:rsidRDefault="00EF1310">
      <w:pPr>
        <w:sectPr w:rsidR="00EF13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bookmarkStart w:id="10" w:name="block-382241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941"/>
        <w:gridCol w:w="1032"/>
        <w:gridCol w:w="1841"/>
        <w:gridCol w:w="1228"/>
        <w:gridCol w:w="1423"/>
        <w:gridCol w:w="1270"/>
        <w:gridCol w:w="111"/>
        <w:gridCol w:w="3616"/>
      </w:tblGrid>
      <w:tr w:rsidR="00463EAB" w:rsidTr="00330EFB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3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4101" w:type="dxa"/>
            <w:gridSpan w:val="3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планируемая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1381" w:type="dxa"/>
            <w:gridSpan w:val="2"/>
            <w:vMerge w:val="restart"/>
          </w:tcPr>
          <w:p w:rsidR="00463EAB" w:rsidRDefault="00463EA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изученияфактическая</w:t>
            </w:r>
            <w:proofErr w:type="spellEnd"/>
          </w:p>
        </w:tc>
        <w:tc>
          <w:tcPr>
            <w:tcW w:w="3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EAB" w:rsidRDefault="00463EAB"/>
        </w:tc>
        <w:tc>
          <w:tcPr>
            <w:tcW w:w="3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EAB" w:rsidRDefault="00463EAB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3EAB" w:rsidRDefault="00463EAB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EAB" w:rsidRDefault="00463EAB"/>
        </w:tc>
        <w:tc>
          <w:tcPr>
            <w:tcW w:w="1381" w:type="dxa"/>
            <w:gridSpan w:val="2"/>
            <w:vMerge/>
          </w:tcPr>
          <w:p w:rsidR="00463EAB" w:rsidRDefault="00463EAB"/>
        </w:tc>
        <w:tc>
          <w:tcPr>
            <w:tcW w:w="3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EAB" w:rsidRDefault="00463EAB"/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Употребление ь и ъ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приставок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прилагательными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>речи (повторение)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>разновидности языка"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у-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</w:t>
            </w:r>
            <w:r w:rsidRPr="00A17C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proofErr w:type="spellStart"/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proofErr w:type="spellStart"/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A17C30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. Словообразование. Орфография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A17C30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RPr="00A17C30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381" w:type="dxa"/>
            <w:gridSpan w:val="2"/>
          </w:tcPr>
          <w:p w:rsidR="00463EAB" w:rsidRPr="00A17C30" w:rsidRDefault="00463E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941" w:type="dxa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381" w:type="dxa"/>
            <w:gridSpan w:val="2"/>
          </w:tcPr>
          <w:p w:rsidR="00463EAB" w:rsidRDefault="00463EAB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</w:pPr>
          </w:p>
        </w:tc>
      </w:tr>
      <w:tr w:rsidR="00463EAB" w:rsidTr="00330EFB">
        <w:trPr>
          <w:trHeight w:val="144"/>
          <w:tblCellSpacing w:w="20" w:type="nil"/>
        </w:trPr>
        <w:tc>
          <w:tcPr>
            <w:tcW w:w="4788" w:type="dxa"/>
            <w:gridSpan w:val="2"/>
            <w:tcMar>
              <w:top w:w="50" w:type="dxa"/>
              <w:left w:w="100" w:type="dxa"/>
            </w:tcMar>
            <w:vAlign w:val="center"/>
          </w:tcPr>
          <w:p w:rsidR="00463EAB" w:rsidRPr="00A17C30" w:rsidRDefault="00463EAB">
            <w:pPr>
              <w:spacing w:after="0"/>
              <w:ind w:left="135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 w:rsidRPr="00A17C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63EAB" w:rsidRDefault="00463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93" w:type="dxa"/>
            <w:gridSpan w:val="2"/>
          </w:tcPr>
          <w:p w:rsidR="00463EAB" w:rsidRDefault="00463EAB"/>
        </w:tc>
        <w:tc>
          <w:tcPr>
            <w:tcW w:w="3727" w:type="dxa"/>
            <w:gridSpan w:val="2"/>
            <w:tcMar>
              <w:top w:w="50" w:type="dxa"/>
              <w:left w:w="100" w:type="dxa"/>
            </w:tcMar>
            <w:vAlign w:val="center"/>
          </w:tcPr>
          <w:p w:rsidR="00463EAB" w:rsidRDefault="00463EAB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EF1310" w:rsidRDefault="00EF1310" w:rsidP="00330EFB">
      <w:pPr>
        <w:spacing w:after="0"/>
        <w:sectPr w:rsidR="00EF13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1310" w:rsidRDefault="00B24123" w:rsidP="00330EF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907"/>
        <w:gridCol w:w="1045"/>
        <w:gridCol w:w="1841"/>
        <w:gridCol w:w="1228"/>
        <w:gridCol w:w="1423"/>
        <w:gridCol w:w="1270"/>
        <w:gridCol w:w="111"/>
        <w:gridCol w:w="3616"/>
      </w:tblGrid>
      <w:tr w:rsidR="005549C1" w:rsidTr="00330EFB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3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4114" w:type="dxa"/>
            <w:gridSpan w:val="3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 планируемая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1381" w:type="dxa"/>
            <w:gridSpan w:val="2"/>
            <w:vMerge w:val="restart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 фактическая</w:t>
            </w:r>
          </w:p>
        </w:tc>
        <w:tc>
          <w:tcPr>
            <w:tcW w:w="3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9C1" w:rsidRDefault="005549C1"/>
        </w:tc>
        <w:tc>
          <w:tcPr>
            <w:tcW w:w="39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9C1" w:rsidRDefault="005549C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49C1" w:rsidRDefault="005549C1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9C1" w:rsidRDefault="005549C1"/>
        </w:tc>
        <w:tc>
          <w:tcPr>
            <w:tcW w:w="1381" w:type="dxa"/>
            <w:gridSpan w:val="2"/>
            <w:vMerge/>
          </w:tcPr>
          <w:p w:rsidR="005549C1" w:rsidRDefault="005549C1"/>
        </w:tc>
        <w:tc>
          <w:tcPr>
            <w:tcW w:w="3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9C1" w:rsidRDefault="005549C1"/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второстепенный член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7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381" w:type="dxa"/>
            <w:gridSpan w:val="2"/>
          </w:tcPr>
          <w:p w:rsidR="005549C1" w:rsidRDefault="005549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5549C1" w:rsidTr="00330EFB">
        <w:trPr>
          <w:trHeight w:val="144"/>
          <w:tblCellSpacing w:w="20" w:type="nil"/>
        </w:trPr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5549C1" w:rsidRDefault="00554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693" w:type="dxa"/>
            <w:gridSpan w:val="2"/>
          </w:tcPr>
          <w:p w:rsidR="005549C1" w:rsidRDefault="005549C1"/>
        </w:tc>
        <w:tc>
          <w:tcPr>
            <w:tcW w:w="3727" w:type="dxa"/>
            <w:gridSpan w:val="2"/>
            <w:tcMar>
              <w:top w:w="50" w:type="dxa"/>
              <w:left w:w="100" w:type="dxa"/>
            </w:tcMar>
            <w:vAlign w:val="center"/>
          </w:tcPr>
          <w:p w:rsidR="005549C1" w:rsidRDefault="005549C1"/>
        </w:tc>
      </w:tr>
    </w:tbl>
    <w:p w:rsidR="00EF1310" w:rsidRDefault="00EF1310">
      <w:pPr>
        <w:sectPr w:rsidR="00EF1310" w:rsidSect="00330EFB">
          <w:pgSz w:w="16383" w:h="11906" w:orient="landscape"/>
          <w:pgMar w:top="709" w:right="850" w:bottom="568" w:left="1701" w:header="720" w:footer="720" w:gutter="0"/>
          <w:cols w:space="720"/>
        </w:sectPr>
      </w:pPr>
    </w:p>
    <w:p w:rsidR="00EF1310" w:rsidRDefault="00B24123">
      <w:pPr>
        <w:spacing w:after="0"/>
        <w:ind w:left="120"/>
      </w:pPr>
      <w:bookmarkStart w:id="11" w:name="block-382241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1310" w:rsidRDefault="00B241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1310" w:rsidRDefault="00B24123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 xml:space="preserve">• Русский язык: 6-й класс: учебник: в 2 частях; 5-е издание, переработанное, 6 класс/ Баранов М.Т., </w:t>
      </w:r>
      <w:proofErr w:type="spellStart"/>
      <w:r>
        <w:rPr>
          <w:rFonts w:ascii="Times New Roman" w:hAnsi="Times New Roman"/>
          <w:color w:val="000000"/>
          <w:sz w:val="28"/>
        </w:rPr>
        <w:t>Ладыженская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Т.А., </w:t>
      </w:r>
      <w:proofErr w:type="spellStart"/>
      <w:r>
        <w:rPr>
          <w:rFonts w:ascii="Times New Roman" w:hAnsi="Times New Roman"/>
          <w:color w:val="000000"/>
          <w:sz w:val="28"/>
        </w:rPr>
        <w:t>Тростенцова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Л.А. и др., Акционерное общество «Издательство «Просвещение»</w:t>
      </w:r>
      <w:r>
        <w:rPr>
          <w:sz w:val="28"/>
        </w:rPr>
        <w:br/>
      </w:r>
      <w:bookmarkStart w:id="12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переработанное, 8 класс/ Баранов М.Т., </w:t>
      </w:r>
      <w:proofErr w:type="spellStart"/>
      <w:r>
        <w:rPr>
          <w:rFonts w:ascii="Times New Roman" w:hAnsi="Times New Roman"/>
          <w:color w:val="000000"/>
          <w:sz w:val="28"/>
        </w:rPr>
        <w:t>Ладыженская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Т.А., </w:t>
      </w:r>
      <w:proofErr w:type="spellStart"/>
      <w:r>
        <w:rPr>
          <w:rFonts w:ascii="Times New Roman" w:hAnsi="Times New Roman"/>
          <w:color w:val="000000"/>
          <w:sz w:val="28"/>
        </w:rPr>
        <w:t>Тростенцова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Л.А. и др., Акционерное общество «Издательство «Просвещение»</w:t>
      </w:r>
      <w:bookmarkEnd w:id="12"/>
      <w:proofErr w:type="gramEnd"/>
    </w:p>
    <w:p w:rsidR="00EF1310" w:rsidRDefault="00EF1310">
      <w:pPr>
        <w:spacing w:after="0" w:line="480" w:lineRule="auto"/>
        <w:ind w:left="120"/>
      </w:pPr>
    </w:p>
    <w:p w:rsidR="00EF1310" w:rsidRDefault="00EF1310">
      <w:pPr>
        <w:spacing w:after="0"/>
        <w:ind w:left="120"/>
      </w:pPr>
    </w:p>
    <w:p w:rsidR="00EF1310" w:rsidRDefault="00B241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F1310" w:rsidRDefault="00EF1310">
      <w:pPr>
        <w:spacing w:after="0" w:line="480" w:lineRule="auto"/>
        <w:ind w:left="120"/>
      </w:pPr>
    </w:p>
    <w:p w:rsidR="00EF1310" w:rsidRDefault="00EF1310">
      <w:pPr>
        <w:spacing w:after="0"/>
        <w:ind w:left="120"/>
      </w:pPr>
    </w:p>
    <w:p w:rsidR="00EF1310" w:rsidRDefault="00B241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F1310" w:rsidRDefault="00EF1310">
      <w:pPr>
        <w:spacing w:after="0" w:line="480" w:lineRule="auto"/>
        <w:ind w:left="120"/>
      </w:pPr>
    </w:p>
    <w:p w:rsidR="00EF1310" w:rsidRDefault="00EF1310">
      <w:pPr>
        <w:sectPr w:rsidR="00EF1310" w:rsidSect="00330EFB">
          <w:pgSz w:w="11906" w:h="16383"/>
          <w:pgMar w:top="709" w:right="707" w:bottom="1134" w:left="1134" w:header="720" w:footer="720" w:gutter="0"/>
          <w:cols w:space="720"/>
        </w:sectPr>
      </w:pPr>
    </w:p>
    <w:bookmarkEnd w:id="11"/>
    <w:p w:rsidR="00B24123" w:rsidRDefault="00B24123"/>
    <w:sectPr w:rsidR="00B241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10"/>
    <w:rsid w:val="00330EFB"/>
    <w:rsid w:val="00463EAB"/>
    <w:rsid w:val="005549C1"/>
    <w:rsid w:val="00A17C30"/>
    <w:rsid w:val="00AE7655"/>
    <w:rsid w:val="00B24123"/>
    <w:rsid w:val="00E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3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3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39da" TargetMode="External"/><Relationship Id="rId299" Type="http://schemas.openxmlformats.org/officeDocument/2006/relationships/hyperlink" Target="https://m.edsoo.ru/fbaa1e84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ba04" TargetMode="External"/><Relationship Id="rId170" Type="http://schemas.openxmlformats.org/officeDocument/2006/relationships/hyperlink" Target="https://m.edsoo.ru/fa26ce4a" TargetMode="External"/><Relationship Id="rId226" Type="http://schemas.openxmlformats.org/officeDocument/2006/relationships/hyperlink" Target="https://m.edsoo.ru/fa264a56" TargetMode="External"/><Relationship Id="rId268" Type="http://schemas.openxmlformats.org/officeDocument/2006/relationships/hyperlink" Target="https://m.edsoo.ru/fba9d672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66108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6e0ce" TargetMode="External"/><Relationship Id="rId237" Type="http://schemas.openxmlformats.org/officeDocument/2006/relationships/hyperlink" Target="https://m.edsoo.ru/fba98492" TargetMode="External"/><Relationship Id="rId279" Type="http://schemas.openxmlformats.org/officeDocument/2006/relationships/hyperlink" Target="https://m.edsoo.ru/fba9edf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67850" TargetMode="External"/><Relationship Id="rId290" Type="http://schemas.openxmlformats.org/officeDocument/2006/relationships/hyperlink" Target="https://m.edsoo.ru/fbaa0a48" TargetMode="External"/><Relationship Id="rId304" Type="http://schemas.openxmlformats.org/officeDocument/2006/relationships/hyperlink" Target="https://m.edsoo.ru/fbaa2a9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a320" TargetMode="External"/><Relationship Id="rId192" Type="http://schemas.openxmlformats.org/officeDocument/2006/relationships/hyperlink" Target="https://m.edsoo.ru/fa26f91a" TargetMode="External"/><Relationship Id="rId206" Type="http://schemas.openxmlformats.org/officeDocument/2006/relationships/hyperlink" Target="https://m.edsoo.ru/fa2712ce" TargetMode="External"/><Relationship Id="rId248" Type="http://schemas.openxmlformats.org/officeDocument/2006/relationships/hyperlink" Target="https://m.edsoo.ru/fba9a9a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623f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bb80" TargetMode="External"/><Relationship Id="rId217" Type="http://schemas.openxmlformats.org/officeDocument/2006/relationships/hyperlink" Target="https://m.edsoo.ru/fa272ba6" TargetMode="External"/><Relationship Id="rId259" Type="http://schemas.openxmlformats.org/officeDocument/2006/relationships/hyperlink" Target="https://m.edsoo.ru/fba9c28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3d22" TargetMode="External"/><Relationship Id="rId270" Type="http://schemas.openxmlformats.org/officeDocument/2006/relationships/hyperlink" Target="https://m.edsoo.ru/fba9e068" TargetMode="External"/><Relationship Id="rId291" Type="http://schemas.openxmlformats.org/officeDocument/2006/relationships/hyperlink" Target="https://m.edsoo.ru/fbaa0b60" TargetMode="External"/><Relationship Id="rId305" Type="http://schemas.openxmlformats.org/officeDocument/2006/relationships/hyperlink" Target="https://m.edsoo.ru/fbaa26a4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7f419b78" TargetMode="External"/><Relationship Id="rId130" Type="http://schemas.openxmlformats.org/officeDocument/2006/relationships/hyperlink" Target="https://m.edsoo.ru/fa268480" TargetMode="External"/><Relationship Id="rId151" Type="http://schemas.openxmlformats.org/officeDocument/2006/relationships/hyperlink" Target="https://m.edsoo.ru/fa26a4e2" TargetMode="External"/><Relationship Id="rId172" Type="http://schemas.openxmlformats.org/officeDocument/2006/relationships/hyperlink" Target="https://m.edsoo.ru/fa26d1f6" TargetMode="External"/><Relationship Id="rId193" Type="http://schemas.openxmlformats.org/officeDocument/2006/relationships/hyperlink" Target="https://m.edsoo.ru/fa26fa46" TargetMode="External"/><Relationship Id="rId207" Type="http://schemas.openxmlformats.org/officeDocument/2006/relationships/hyperlink" Target="https://m.edsoo.ru/fa271436" TargetMode="External"/><Relationship Id="rId228" Type="http://schemas.openxmlformats.org/officeDocument/2006/relationships/hyperlink" Target="https://m.edsoo.ru/fa274a5a" TargetMode="External"/><Relationship Id="rId249" Type="http://schemas.openxmlformats.org/officeDocument/2006/relationships/hyperlink" Target="https://m.edsoo.ru/fba9ab3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6251c" TargetMode="External"/><Relationship Id="rId260" Type="http://schemas.openxmlformats.org/officeDocument/2006/relationships/hyperlink" Target="https://m.edsoo.ru/fba9c42a" TargetMode="External"/><Relationship Id="rId281" Type="http://schemas.openxmlformats.org/officeDocument/2006/relationships/hyperlink" Target="https://m.edsoo.ru/fba9f2f6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6506e" TargetMode="External"/><Relationship Id="rId141" Type="http://schemas.openxmlformats.org/officeDocument/2006/relationships/hyperlink" Target="https://m.edsoo.ru/fa267ca6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6bf2c" TargetMode="External"/><Relationship Id="rId183" Type="http://schemas.openxmlformats.org/officeDocument/2006/relationships/hyperlink" Target="https://m.edsoo.ru/fa26e4c0" TargetMode="External"/><Relationship Id="rId218" Type="http://schemas.openxmlformats.org/officeDocument/2006/relationships/hyperlink" Target="https://m.edsoo.ru/fa272d0e" TargetMode="External"/><Relationship Id="rId239" Type="http://schemas.openxmlformats.org/officeDocument/2006/relationships/hyperlink" Target="https://m.edsoo.ru/fba9882a" TargetMode="External"/><Relationship Id="rId250" Type="http://schemas.openxmlformats.org/officeDocument/2006/relationships/hyperlink" Target="https://m.edsoo.ru/fba9ae72" TargetMode="External"/><Relationship Id="rId271" Type="http://schemas.openxmlformats.org/officeDocument/2006/relationships/hyperlink" Target="https://m.edsoo.ru/fba9e248" TargetMode="External"/><Relationship Id="rId292" Type="http://schemas.openxmlformats.org/officeDocument/2006/relationships/hyperlink" Target="https://m.edsoo.ru/fbaa0c8c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6263e" TargetMode="External"/><Relationship Id="rId131" Type="http://schemas.openxmlformats.org/officeDocument/2006/relationships/hyperlink" Target="https://m.edsoo.ru/fa2662f2" TargetMode="External"/><Relationship Id="rId152" Type="http://schemas.openxmlformats.org/officeDocument/2006/relationships/hyperlink" Target="https://m.edsoo.ru/fa26a9ba" TargetMode="External"/><Relationship Id="rId173" Type="http://schemas.openxmlformats.org/officeDocument/2006/relationships/hyperlink" Target="https://m.edsoo.ru/fa26d336" TargetMode="External"/><Relationship Id="rId194" Type="http://schemas.openxmlformats.org/officeDocument/2006/relationships/hyperlink" Target="https://m.edsoo.ru/fa26fc94" TargetMode="External"/><Relationship Id="rId208" Type="http://schemas.openxmlformats.org/officeDocument/2006/relationships/hyperlink" Target="https://m.edsoo.ru/fa2715a8" TargetMode="External"/><Relationship Id="rId229" Type="http://schemas.openxmlformats.org/officeDocument/2006/relationships/hyperlink" Target="https://m.edsoo.ru/fa2753d8" TargetMode="External"/><Relationship Id="rId240" Type="http://schemas.openxmlformats.org/officeDocument/2006/relationships/hyperlink" Target="https://m.edsoo.ru/fba98c3a" TargetMode="External"/><Relationship Id="rId261" Type="http://schemas.openxmlformats.org/officeDocument/2006/relationships/hyperlink" Target="https://m.edsoo.ru/fba9c5b0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619f0" TargetMode="External"/><Relationship Id="rId282" Type="http://schemas.openxmlformats.org/officeDocument/2006/relationships/hyperlink" Target="https://m.edsoo.ru/fba9f418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61734" TargetMode="External"/><Relationship Id="rId121" Type="http://schemas.openxmlformats.org/officeDocument/2006/relationships/hyperlink" Target="https://m.edsoo.ru/fa264f06" TargetMode="External"/><Relationship Id="rId142" Type="http://schemas.openxmlformats.org/officeDocument/2006/relationships/hyperlink" Target="https://m.edsoo.ru/fa26461e" TargetMode="External"/><Relationship Id="rId163" Type="http://schemas.openxmlformats.org/officeDocument/2006/relationships/hyperlink" Target="https://m.edsoo.ru/fa26c0b2" TargetMode="External"/><Relationship Id="rId184" Type="http://schemas.openxmlformats.org/officeDocument/2006/relationships/hyperlink" Target="https://m.edsoo.ru/fa26e5f6" TargetMode="External"/><Relationship Id="rId219" Type="http://schemas.openxmlformats.org/officeDocument/2006/relationships/hyperlink" Target="https://m.edsoo.ru/fa27365a" TargetMode="External"/><Relationship Id="rId230" Type="http://schemas.openxmlformats.org/officeDocument/2006/relationships/hyperlink" Target="https://m.edsoo.ru/fa275086" TargetMode="External"/><Relationship Id="rId251" Type="http://schemas.openxmlformats.org/officeDocument/2006/relationships/hyperlink" Target="https://m.edsoo.ru/fba9b228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ba9e392" TargetMode="External"/><Relationship Id="rId293" Type="http://schemas.openxmlformats.org/officeDocument/2006/relationships/hyperlink" Target="https://m.edsoo.ru/fbaa1268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627a6" TargetMode="External"/><Relationship Id="rId132" Type="http://schemas.openxmlformats.org/officeDocument/2006/relationships/hyperlink" Target="https://m.edsoo.ru/fa266108" TargetMode="External"/><Relationship Id="rId153" Type="http://schemas.openxmlformats.org/officeDocument/2006/relationships/hyperlink" Target="https://m.edsoo.ru/fa26ac4e" TargetMode="External"/><Relationship Id="rId174" Type="http://schemas.openxmlformats.org/officeDocument/2006/relationships/hyperlink" Target="https://m.edsoo.ru/fa26d5e8" TargetMode="External"/><Relationship Id="rId195" Type="http://schemas.openxmlformats.org/officeDocument/2006/relationships/hyperlink" Target="https://m.edsoo.ru/fa26ff46" TargetMode="External"/><Relationship Id="rId209" Type="http://schemas.openxmlformats.org/officeDocument/2006/relationships/hyperlink" Target="https://m.edsoo.ru/fa271774" TargetMode="External"/><Relationship Id="rId220" Type="http://schemas.openxmlformats.org/officeDocument/2006/relationships/hyperlink" Target="https://m.edsoo.ru/fa273312" TargetMode="External"/><Relationship Id="rId241" Type="http://schemas.openxmlformats.org/officeDocument/2006/relationships/hyperlink" Target="https://m.edsoo.ru/fba98e2e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ba9c736" TargetMode="External"/><Relationship Id="rId283" Type="http://schemas.openxmlformats.org/officeDocument/2006/relationships/hyperlink" Target="https://m.edsoo.ru/fba9fc10" TargetMode="External"/><Relationship Id="rId78" Type="http://schemas.openxmlformats.org/officeDocument/2006/relationships/hyperlink" Target="https://m.edsoo.ru/7f417922" TargetMode="External"/><Relationship Id="rId99" Type="http://schemas.openxmlformats.org/officeDocument/2006/relationships/hyperlink" Target="https://m.edsoo.ru/fa2618c4" TargetMode="External"/><Relationship Id="rId101" Type="http://schemas.openxmlformats.org/officeDocument/2006/relationships/hyperlink" Target="https://m.edsoo.ru/fa261b12" TargetMode="External"/><Relationship Id="rId122" Type="http://schemas.openxmlformats.org/officeDocument/2006/relationships/hyperlink" Target="https://m.edsoo.ru/fa2651cc" TargetMode="External"/><Relationship Id="rId143" Type="http://schemas.openxmlformats.org/officeDocument/2006/relationships/hyperlink" Target="https://m.edsoo.ru/fa2687c8" TargetMode="External"/><Relationship Id="rId164" Type="http://schemas.openxmlformats.org/officeDocument/2006/relationships/hyperlink" Target="https://m.edsoo.ru/fa26c2e2" TargetMode="External"/><Relationship Id="rId185" Type="http://schemas.openxmlformats.org/officeDocument/2006/relationships/hyperlink" Target="https://m.edsoo.ru/fa26e7ea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71d1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525c" TargetMode="External"/><Relationship Id="rId252" Type="http://schemas.openxmlformats.org/officeDocument/2006/relationships/hyperlink" Target="https://m.edsoo.ru/fba9b53e" TargetMode="External"/><Relationship Id="rId273" Type="http://schemas.openxmlformats.org/officeDocument/2006/relationships/hyperlink" Target="https://m.edsoo.ru/fba9e4be" TargetMode="External"/><Relationship Id="rId294" Type="http://schemas.openxmlformats.org/officeDocument/2006/relationships/hyperlink" Target="https://m.edsoo.ru/fbaa13e4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62990" TargetMode="External"/><Relationship Id="rId133" Type="http://schemas.openxmlformats.org/officeDocument/2006/relationships/hyperlink" Target="https://m.edsoo.ru/fa2662f2" TargetMode="External"/><Relationship Id="rId154" Type="http://schemas.openxmlformats.org/officeDocument/2006/relationships/hyperlink" Target="https://m.edsoo.ru/fa26adde" TargetMode="External"/><Relationship Id="rId175" Type="http://schemas.openxmlformats.org/officeDocument/2006/relationships/hyperlink" Target="https://m.edsoo.ru/fa26d70a" TargetMode="External"/><Relationship Id="rId196" Type="http://schemas.openxmlformats.org/officeDocument/2006/relationships/hyperlink" Target="https://m.edsoo.ru/fa270072" TargetMode="External"/><Relationship Id="rId200" Type="http://schemas.openxmlformats.org/officeDocument/2006/relationships/hyperlink" Target="https://m.edsoo.ru/fa27082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34f2" TargetMode="External"/><Relationship Id="rId242" Type="http://schemas.openxmlformats.org/officeDocument/2006/relationships/hyperlink" Target="https://m.edsoo.ru/fba99270" TargetMode="External"/><Relationship Id="rId263" Type="http://schemas.openxmlformats.org/officeDocument/2006/relationships/hyperlink" Target="https://m.edsoo.ru/fba9c966" TargetMode="External"/><Relationship Id="rId284" Type="http://schemas.openxmlformats.org/officeDocument/2006/relationships/hyperlink" Target="https://m.edsoo.ru/fba9ff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61c34" TargetMode="External"/><Relationship Id="rId123" Type="http://schemas.openxmlformats.org/officeDocument/2006/relationships/hyperlink" Target="https://m.edsoo.ru/fa26565e" TargetMode="External"/><Relationship Id="rId144" Type="http://schemas.openxmlformats.org/officeDocument/2006/relationships/hyperlink" Target="https://m.edsoo.ru/fa268944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6c4ea" TargetMode="External"/><Relationship Id="rId186" Type="http://schemas.openxmlformats.org/officeDocument/2006/relationships/hyperlink" Target="https://m.edsoo.ru/fa26ea7e" TargetMode="External"/><Relationship Id="rId211" Type="http://schemas.openxmlformats.org/officeDocument/2006/relationships/hyperlink" Target="https://m.edsoo.ru/fa271ec2" TargetMode="External"/><Relationship Id="rId232" Type="http://schemas.openxmlformats.org/officeDocument/2006/relationships/hyperlink" Target="https://m.edsoo.ru/fa275540" TargetMode="External"/><Relationship Id="rId253" Type="http://schemas.openxmlformats.org/officeDocument/2006/relationships/hyperlink" Target="https://m.edsoo.ru/fba9b6e2" TargetMode="External"/><Relationship Id="rId274" Type="http://schemas.openxmlformats.org/officeDocument/2006/relationships/hyperlink" Target="https://m.edsoo.ru/fba9e5cc" TargetMode="External"/><Relationship Id="rId295" Type="http://schemas.openxmlformats.org/officeDocument/2006/relationships/hyperlink" Target="https://m.edsoo.ru/fbaa154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62af8" TargetMode="External"/><Relationship Id="rId134" Type="http://schemas.openxmlformats.org/officeDocument/2006/relationships/hyperlink" Target="https://m.edsoo.ru/fa26645a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af46" TargetMode="External"/><Relationship Id="rId176" Type="http://schemas.openxmlformats.org/officeDocument/2006/relationships/hyperlink" Target="https://m.edsoo.ru/fa26d854" TargetMode="External"/><Relationship Id="rId197" Type="http://schemas.openxmlformats.org/officeDocument/2006/relationships/hyperlink" Target="https://m.edsoo.ru/fa27019e" TargetMode="External"/><Relationship Id="rId201" Type="http://schemas.openxmlformats.org/officeDocument/2006/relationships/hyperlink" Target="https://m.edsoo.ru/fa2709dc" TargetMode="External"/><Relationship Id="rId222" Type="http://schemas.openxmlformats.org/officeDocument/2006/relationships/hyperlink" Target="https://m.edsoo.ru/fa272ec6" TargetMode="External"/><Relationship Id="rId243" Type="http://schemas.openxmlformats.org/officeDocument/2006/relationships/hyperlink" Target="https://m.edsoo.ru/fba99ad6" TargetMode="External"/><Relationship Id="rId264" Type="http://schemas.openxmlformats.org/officeDocument/2006/relationships/hyperlink" Target="https://m.edsoo.ru/fba9caec" TargetMode="External"/><Relationship Id="rId285" Type="http://schemas.openxmlformats.org/officeDocument/2006/relationships/hyperlink" Target="https://m.edsoo.ru/fbaa005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61dc4" TargetMode="External"/><Relationship Id="rId12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695d8" TargetMode="External"/><Relationship Id="rId166" Type="http://schemas.openxmlformats.org/officeDocument/2006/relationships/hyperlink" Target="https://m.edsoo.ru/fa26c68e" TargetMode="External"/><Relationship Id="rId187" Type="http://schemas.openxmlformats.org/officeDocument/2006/relationships/hyperlink" Target="https://m.edsoo.ru/fa26ebb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2020" TargetMode="External"/><Relationship Id="rId233" Type="http://schemas.openxmlformats.org/officeDocument/2006/relationships/hyperlink" Target="https://m.edsoo.ru/fa2758c4" TargetMode="External"/><Relationship Id="rId254" Type="http://schemas.openxmlformats.org/officeDocument/2006/relationships/hyperlink" Target="https://m.edsoo.ru/fba9b87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6341c" TargetMode="External"/><Relationship Id="rId275" Type="http://schemas.openxmlformats.org/officeDocument/2006/relationships/hyperlink" Target="https://m.edsoo.ru/fba9e73e" TargetMode="External"/><Relationship Id="rId296" Type="http://schemas.openxmlformats.org/officeDocument/2006/relationships/hyperlink" Target="https://m.edsoo.ru/fbaa1664" TargetMode="External"/><Relationship Id="rId300" Type="http://schemas.openxmlformats.org/officeDocument/2006/relationships/hyperlink" Target="https://m.edsoo.ru/fbaa210e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668c4" TargetMode="External"/><Relationship Id="rId156" Type="http://schemas.openxmlformats.org/officeDocument/2006/relationships/hyperlink" Target="https://m.edsoo.ru/fa26b284" TargetMode="External"/><Relationship Id="rId177" Type="http://schemas.openxmlformats.org/officeDocument/2006/relationships/hyperlink" Target="https://m.edsoo.ru/fa26d994" TargetMode="External"/><Relationship Id="rId198" Type="http://schemas.openxmlformats.org/officeDocument/2006/relationships/hyperlink" Target="https://m.edsoo.ru/fa27032e" TargetMode="External"/><Relationship Id="rId202" Type="http://schemas.openxmlformats.org/officeDocument/2006/relationships/hyperlink" Target="https://m.edsoo.ru/fa270b44" TargetMode="External"/><Relationship Id="rId223" Type="http://schemas.openxmlformats.org/officeDocument/2006/relationships/hyperlink" Target="https://m.edsoo.ru/fa273f6a" TargetMode="External"/><Relationship Id="rId244" Type="http://schemas.openxmlformats.org/officeDocument/2006/relationships/hyperlink" Target="https://m.edsoo.ru/fba99f9a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ba9d1cc" TargetMode="External"/><Relationship Id="rId286" Type="http://schemas.openxmlformats.org/officeDocument/2006/relationships/hyperlink" Target="https://m.edsoo.ru/fbaa035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61ef0" TargetMode="External"/><Relationship Id="rId125" Type="http://schemas.openxmlformats.org/officeDocument/2006/relationships/hyperlink" Target="https://m.edsoo.ru/fa2657c6" TargetMode="External"/><Relationship Id="rId146" Type="http://schemas.openxmlformats.org/officeDocument/2006/relationships/hyperlink" Target="https://m.edsoo.ru/fa26984e" TargetMode="External"/><Relationship Id="rId167" Type="http://schemas.openxmlformats.org/officeDocument/2006/relationships/hyperlink" Target="https://m.edsoo.ru/fa26c83c" TargetMode="External"/><Relationship Id="rId188" Type="http://schemas.openxmlformats.org/officeDocument/2006/relationships/hyperlink" Target="https://m.edsoo.ru/fa26e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72354" TargetMode="External"/><Relationship Id="rId234" Type="http://schemas.openxmlformats.org/officeDocument/2006/relationships/hyperlink" Target="https://m.edsoo.ru/fba97de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ba9ba0c" TargetMode="External"/><Relationship Id="rId276" Type="http://schemas.openxmlformats.org/officeDocument/2006/relationships/hyperlink" Target="https://m.edsoo.ru/fba9ecd4" TargetMode="External"/><Relationship Id="rId297" Type="http://schemas.openxmlformats.org/officeDocument/2006/relationships/hyperlink" Target="https://m.edsoo.ru/fbaa17c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63584" TargetMode="External"/><Relationship Id="rId136" Type="http://schemas.openxmlformats.org/officeDocument/2006/relationships/hyperlink" Target="https://m.edsoo.ru/fa2671e8" TargetMode="External"/><Relationship Id="rId157" Type="http://schemas.openxmlformats.org/officeDocument/2006/relationships/hyperlink" Target="https://m.edsoo.ru/fa26b3f6" TargetMode="External"/><Relationship Id="rId178" Type="http://schemas.openxmlformats.org/officeDocument/2006/relationships/hyperlink" Target="https://m.edsoo.ru/fa26dac0" TargetMode="External"/><Relationship Id="rId301" Type="http://schemas.openxmlformats.org/officeDocument/2006/relationships/hyperlink" Target="https://m.edsoo.ru/fbaa223a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70464" TargetMode="External"/><Relationship Id="rId203" Type="http://schemas.openxmlformats.org/officeDocument/2006/relationships/hyperlink" Target="https://m.edsoo.ru/fa270e1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40c8" TargetMode="External"/><Relationship Id="rId245" Type="http://schemas.openxmlformats.org/officeDocument/2006/relationships/hyperlink" Target="https://m.edsoo.ru/fba99c0c" TargetMode="External"/><Relationship Id="rId266" Type="http://schemas.openxmlformats.org/officeDocument/2006/relationships/hyperlink" Target="https://m.edsoo.ru/fba9d44c" TargetMode="External"/><Relationship Id="rId287" Type="http://schemas.openxmlformats.org/officeDocument/2006/relationships/hyperlink" Target="https://m.edsoo.ru/fbaa05a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62030" TargetMode="External"/><Relationship Id="rId126" Type="http://schemas.openxmlformats.org/officeDocument/2006/relationships/hyperlink" Target="https://m.edsoo.ru/fa26599c" TargetMode="External"/><Relationship Id="rId147" Type="http://schemas.openxmlformats.org/officeDocument/2006/relationships/hyperlink" Target="https://m.edsoo.ru/fa269a38" TargetMode="External"/><Relationship Id="rId168" Type="http://schemas.openxmlformats.org/officeDocument/2006/relationships/hyperlink" Target="https://m.edsoo.ru/fa26cb7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f03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2548" TargetMode="External"/><Relationship Id="rId235" Type="http://schemas.openxmlformats.org/officeDocument/2006/relationships/hyperlink" Target="https://m.edsoo.ru/fba97f9c" TargetMode="External"/><Relationship Id="rId256" Type="http://schemas.openxmlformats.org/officeDocument/2006/relationships/hyperlink" Target="https://m.edsoo.ru/fba9bb88" TargetMode="External"/><Relationship Id="rId277" Type="http://schemas.openxmlformats.org/officeDocument/2006/relationships/hyperlink" Target="https://m.edsoo.ru/fba9e860" TargetMode="External"/><Relationship Id="rId298" Type="http://schemas.openxmlformats.org/officeDocument/2006/relationships/hyperlink" Target="https://m.edsoo.ru/fbaa1b82" TargetMode="External"/><Relationship Id="rId116" Type="http://schemas.openxmlformats.org/officeDocument/2006/relationships/hyperlink" Target="https://m.edsoo.ru/fa263868" TargetMode="External"/><Relationship Id="rId137" Type="http://schemas.openxmlformats.org/officeDocument/2006/relationships/hyperlink" Target="https://m.edsoo.ru/fa2674d6" TargetMode="External"/><Relationship Id="rId158" Type="http://schemas.openxmlformats.org/officeDocument/2006/relationships/hyperlink" Target="https://m.edsoo.ru/fa26b568" TargetMode="External"/><Relationship Id="rId302" Type="http://schemas.openxmlformats.org/officeDocument/2006/relationships/hyperlink" Target="https://m.edsoo.ru/fbaa235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6dd40" TargetMode="External"/><Relationship Id="rId190" Type="http://schemas.openxmlformats.org/officeDocument/2006/relationships/hyperlink" Target="https://m.edsoo.ru/fa26f65e" TargetMode="External"/><Relationship Id="rId204" Type="http://schemas.openxmlformats.org/officeDocument/2006/relationships/hyperlink" Target="https://m.edsoo.ru/fa270f86" TargetMode="External"/><Relationship Id="rId225" Type="http://schemas.openxmlformats.org/officeDocument/2006/relationships/hyperlink" Target="https://m.edsoo.ru/fa27423a" TargetMode="External"/><Relationship Id="rId246" Type="http://schemas.openxmlformats.org/officeDocument/2006/relationships/hyperlink" Target="https://m.edsoo.ru/fba98ff0" TargetMode="External"/><Relationship Id="rId267" Type="http://schemas.openxmlformats.org/officeDocument/2006/relationships/hyperlink" Target="https://m.edsoo.ru/fba9d564" TargetMode="External"/><Relationship Id="rId288" Type="http://schemas.openxmlformats.org/officeDocument/2006/relationships/hyperlink" Target="https://m.edsoo.ru/fbaa070a" TargetMode="External"/><Relationship Id="rId106" Type="http://schemas.openxmlformats.org/officeDocument/2006/relationships/hyperlink" Target="https://m.edsoo.ru/fa26215c" TargetMode="External"/><Relationship Id="rId127" Type="http://schemas.openxmlformats.org/officeDocument/2006/relationships/hyperlink" Target="https://m.edsoo.ru/fa2679c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69d1c" TargetMode="External"/><Relationship Id="rId169" Type="http://schemas.openxmlformats.org/officeDocument/2006/relationships/hyperlink" Target="https://m.edsoo.ru/fa26cc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6dfa2" TargetMode="External"/><Relationship Id="rId215" Type="http://schemas.openxmlformats.org/officeDocument/2006/relationships/hyperlink" Target="https://m.edsoo.ru/fa2726d8" TargetMode="External"/><Relationship Id="rId236" Type="http://schemas.openxmlformats.org/officeDocument/2006/relationships/hyperlink" Target="https://m.edsoo.ru/fba98208" TargetMode="External"/><Relationship Id="rId257" Type="http://schemas.openxmlformats.org/officeDocument/2006/relationships/hyperlink" Target="https://m.edsoo.ru/fba9bdae" TargetMode="External"/><Relationship Id="rId278" Type="http://schemas.openxmlformats.org/officeDocument/2006/relationships/hyperlink" Target="https://m.edsoo.ru/fba9e98c" TargetMode="External"/><Relationship Id="rId303" Type="http://schemas.openxmlformats.org/officeDocument/2006/relationships/hyperlink" Target="https://m.edsoo.ru/fbaa2474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676ca" TargetMode="External"/><Relationship Id="rId191" Type="http://schemas.openxmlformats.org/officeDocument/2006/relationships/hyperlink" Target="https://m.edsoo.ru/fa26f780" TargetMode="External"/><Relationship Id="rId205" Type="http://schemas.openxmlformats.org/officeDocument/2006/relationships/hyperlink" Target="https://m.edsoo.ru/fa271166" TargetMode="External"/><Relationship Id="rId247" Type="http://schemas.openxmlformats.org/officeDocument/2006/relationships/hyperlink" Target="https://m.edsoo.ru/fba9a81e" TargetMode="External"/><Relationship Id="rId107" Type="http://schemas.openxmlformats.org/officeDocument/2006/relationships/hyperlink" Target="https://m.edsoo.ru/fa262288" TargetMode="External"/><Relationship Id="rId289" Type="http://schemas.openxmlformats.org/officeDocument/2006/relationships/hyperlink" Target="https://m.edsoo.ru/fbaa081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6a0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416e" TargetMode="External"/><Relationship Id="rId216" Type="http://schemas.openxmlformats.org/officeDocument/2006/relationships/hyperlink" Target="https://m.edsoo.ru/fa2728b8" TargetMode="External"/><Relationship Id="rId258" Type="http://schemas.openxmlformats.org/officeDocument/2006/relationships/hyperlink" Target="https://m.edsoo.ru/fba9bf5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64006" TargetMode="External"/><Relationship Id="rId171" Type="http://schemas.openxmlformats.org/officeDocument/2006/relationships/hyperlink" Target="https://m.edsoo.ru/fa26cfbc" TargetMode="External"/><Relationship Id="rId227" Type="http://schemas.openxmlformats.org/officeDocument/2006/relationships/hyperlink" Target="https://m.edsoo.ru/fa2748b6" TargetMode="External"/><Relationship Id="rId269" Type="http://schemas.openxmlformats.org/officeDocument/2006/relationships/hyperlink" Target="https://m.edsoo.ru/fba9d79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82d2" TargetMode="External"/><Relationship Id="rId280" Type="http://schemas.openxmlformats.org/officeDocument/2006/relationships/hyperlink" Target="https://m.edsoo.ru/fba9f1d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67b34" TargetMode="External"/><Relationship Id="rId182" Type="http://schemas.openxmlformats.org/officeDocument/2006/relationships/hyperlink" Target="https://m.edsoo.ru/fa26e25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ba98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85</Pages>
  <Words>25312</Words>
  <Characters>144283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2024-09-15T15:56:00Z</cp:lastPrinted>
  <dcterms:created xsi:type="dcterms:W3CDTF">2024-09-12T20:28:00Z</dcterms:created>
  <dcterms:modified xsi:type="dcterms:W3CDTF">2024-09-15T16:37:00Z</dcterms:modified>
</cp:coreProperties>
</file>