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2"/>
        <w:rPr>
          <w:sz w:val="29"/>
        </w:rPr>
      </w:pPr>
    </w:p>
    <w:p w:rsidR="005114A4" w:rsidRDefault="00721C37">
      <w:pPr>
        <w:pStyle w:val="a4"/>
        <w:spacing w:line="429" w:lineRule="auto"/>
      </w:pPr>
      <w:r>
        <w:rPr>
          <w:spacing w:val="-1"/>
        </w:rPr>
        <w:t>План работы по повышению финансовой грамотности</w:t>
      </w:r>
      <w:r w:rsidR="003A4298">
        <w:t>202</w:t>
      </w:r>
      <w:r w:rsidR="003A4298" w:rsidRPr="003A4298">
        <w:t>3</w:t>
      </w:r>
      <w:r w:rsidR="003A4298">
        <w:t>-202</w:t>
      </w:r>
      <w:r w:rsidR="003A4298" w:rsidRPr="003A4298">
        <w:t>4</w:t>
      </w:r>
      <w:r>
        <w:t>учебныйгод</w:t>
      </w:r>
    </w:p>
    <w:p w:rsidR="005114A4" w:rsidRDefault="00721C37">
      <w:pPr>
        <w:pStyle w:val="a3"/>
        <w:spacing w:line="321" w:lineRule="exact"/>
        <w:ind w:left="3171" w:right="1436"/>
        <w:jc w:val="center"/>
      </w:pPr>
      <w:r>
        <w:rPr>
          <w:w w:val="105"/>
        </w:rPr>
        <w:t>МБОУСОШ №7 им.Кошевого Ф.А.</w:t>
      </w:r>
    </w:p>
    <w:p w:rsidR="005114A4" w:rsidRDefault="00721C37">
      <w:pPr>
        <w:pStyle w:val="a3"/>
        <w:spacing w:before="245" w:line="278" w:lineRule="auto"/>
        <w:ind w:left="1995" w:firstLine="9"/>
      </w:pPr>
      <w:r>
        <w:t>Цель:формированиеразумногофинансовогоповеденияприпринятии</w:t>
      </w:r>
      <w:r>
        <w:rPr>
          <w:w w:val="95"/>
        </w:rPr>
        <w:t>обоснованныхрешенийпо отношениюк личнымфинансамиповышение</w:t>
      </w:r>
      <w:r>
        <w:t>эффективностизащитыихправкакпотребителейфинансовыхуслуг.</w:t>
      </w:r>
    </w:p>
    <w:p w:rsidR="005114A4" w:rsidRDefault="00721C37">
      <w:pPr>
        <w:pStyle w:val="a3"/>
        <w:spacing w:before="204" w:line="322" w:lineRule="exact"/>
        <w:ind w:left="1999"/>
      </w:pPr>
      <w:r>
        <w:rPr>
          <w:w w:val="95"/>
        </w:rPr>
        <w:t>Задачи:-формированиепониманиянеобходимостиличныхсбережений;</w:t>
      </w:r>
    </w:p>
    <w:p w:rsidR="005114A4" w:rsidRDefault="00721C37">
      <w:pPr>
        <w:pStyle w:val="a3"/>
        <w:spacing w:line="319" w:lineRule="exact"/>
        <w:ind w:left="2963"/>
      </w:pPr>
      <w:r>
        <w:rPr>
          <w:spacing w:val="-1"/>
        </w:rPr>
        <w:t>-формированиерациональногоотношениякпривлечению</w:t>
      </w:r>
      <w:r>
        <w:t>кредитов;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2988"/>
        </w:tabs>
        <w:spacing w:line="319" w:lineRule="exact"/>
        <w:ind w:left="2987" w:hanging="164"/>
        <w:rPr>
          <w:sz w:val="28"/>
        </w:rPr>
      </w:pPr>
      <w:r>
        <w:rPr>
          <w:sz w:val="28"/>
        </w:rPr>
        <w:t>формированиеспособностикраспознаниюфинансовыхпирамид;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1"/>
        </w:tabs>
        <w:spacing w:before="4" w:line="242" w:lineRule="auto"/>
        <w:ind w:right="235" w:firstLine="823"/>
        <w:rPr>
          <w:sz w:val="28"/>
        </w:rPr>
      </w:pPr>
      <w:r>
        <w:rPr>
          <w:sz w:val="28"/>
        </w:rPr>
        <w:t>формированиеустановокнаотстаиваниесобственныхинтересоввспоресфинансовымиинститутами;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6"/>
        </w:tabs>
        <w:spacing w:line="242" w:lineRule="auto"/>
        <w:ind w:left="2013" w:right="261" w:firstLine="815"/>
        <w:rPr>
          <w:sz w:val="28"/>
        </w:rPr>
      </w:pPr>
      <w:r>
        <w:rPr>
          <w:sz w:val="28"/>
        </w:rPr>
        <w:t>формированиеустановокна повышение финансовогообразования,информированностивсфереуправленияличнымифинансами;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6"/>
        </w:tabs>
        <w:ind w:left="2009" w:right="271" w:firstLine="82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228603</wp:posOffset>
            </wp:positionH>
            <wp:positionV relativeFrom="paragraph">
              <wp:posOffset>126368</wp:posOffset>
            </wp:positionV>
            <wp:extent cx="85345" cy="20360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5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увеличениедолинаселения,систематическиведущегописьменныйучетдоходовирасходовфинансовдомашниххозяйств.</w:t>
      </w:r>
    </w:p>
    <w:p w:rsidR="005114A4" w:rsidRDefault="005114A4">
      <w:pPr>
        <w:pStyle w:val="a3"/>
        <w:spacing w:before="7"/>
        <w:rPr>
          <w:sz w:val="44"/>
        </w:rPr>
      </w:pPr>
    </w:p>
    <w:p w:rsidR="005114A4" w:rsidRDefault="00721C37">
      <w:pPr>
        <w:pStyle w:val="a3"/>
        <w:ind w:left="2005"/>
      </w:pPr>
      <w:r>
        <w:rPr>
          <w:spacing w:val="-1"/>
        </w:rPr>
        <w:t>Целеваяаудитория:учащиеся</w:t>
      </w:r>
      <w:r>
        <w:t>школы;родительское сообщество.</w:t>
      </w:r>
    </w:p>
    <w:p w:rsidR="005114A4" w:rsidRDefault="005114A4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"/>
        <w:gridCol w:w="3125"/>
        <w:gridCol w:w="1637"/>
        <w:gridCol w:w="1848"/>
        <w:gridCol w:w="2184"/>
      </w:tblGrid>
      <w:tr w:rsidR="005114A4">
        <w:trPr>
          <w:trHeight w:val="647"/>
        </w:trPr>
        <w:tc>
          <w:tcPr>
            <w:tcW w:w="768" w:type="dxa"/>
          </w:tcPr>
          <w:p w:rsidR="005114A4" w:rsidRDefault="00721C37">
            <w:pPr>
              <w:pStyle w:val="TableParagraph"/>
              <w:spacing w:before="19"/>
              <w:ind w:left="115"/>
              <w:rPr>
                <w:sz w:val="21"/>
              </w:rPr>
            </w:pPr>
            <w:r>
              <w:rPr>
                <w:w w:val="90"/>
                <w:position w:val="-4"/>
                <w:sz w:val="21"/>
              </w:rPr>
              <w:t>N</w:t>
            </w:r>
            <w:r>
              <w:rPr>
                <w:w w:val="90"/>
                <w:sz w:val="21"/>
              </w:rPr>
              <w:t>O</w:t>
            </w:r>
          </w:p>
          <w:p w:rsidR="005114A4" w:rsidRDefault="005114A4">
            <w:pPr>
              <w:pStyle w:val="TableParagraph"/>
              <w:spacing w:before="9"/>
              <w:rPr>
                <w:sz w:val="6"/>
              </w:rPr>
            </w:pPr>
          </w:p>
          <w:p w:rsidR="005114A4" w:rsidRDefault="00721C37">
            <w:pPr>
              <w:pStyle w:val="TableParagraph"/>
              <w:spacing w:line="196" w:lineRule="exact"/>
              <w:ind w:left="11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222507" cy="12496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5114A4" w:rsidRDefault="00721C37">
            <w:pPr>
              <w:pStyle w:val="TableParagraph"/>
              <w:spacing w:before="4"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аудитория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</w:p>
          <w:p w:rsidR="005114A4" w:rsidRDefault="00721C37">
            <w:pPr>
              <w:pStyle w:val="TableParagraph"/>
              <w:spacing w:before="93"/>
              <w:ind w:left="125"/>
              <w:rPr>
                <w:sz w:val="18"/>
              </w:rPr>
            </w:pPr>
            <w:r>
              <w:rPr>
                <w:w w:val="110"/>
                <w:sz w:val="18"/>
              </w:rPr>
              <w:t>ЛИЦО</w:t>
            </w:r>
          </w:p>
        </w:tc>
      </w:tr>
      <w:tr w:rsidR="005114A4">
        <w:trPr>
          <w:trHeight w:val="2255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w w:val="70"/>
                <w:sz w:val="28"/>
              </w:rPr>
              <w:t>1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«Чтотакоефинансовая</w:t>
            </w:r>
          </w:p>
          <w:p w:rsidR="005114A4" w:rsidRDefault="00721C37">
            <w:pPr>
              <w:pStyle w:val="TableParagraph"/>
              <w:spacing w:before="4"/>
              <w:ind w:left="117" w:firstLine="5"/>
              <w:rPr>
                <w:sz w:val="28"/>
              </w:rPr>
            </w:pPr>
            <w:r>
              <w:rPr>
                <w:w w:val="95"/>
                <w:sz w:val="28"/>
              </w:rPr>
              <w:t>грамотность?»Круглый</w:t>
            </w:r>
            <w:r>
              <w:rPr>
                <w:sz w:val="28"/>
              </w:rPr>
              <w:t>столдляучащихся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2-4кл.;</w:t>
            </w:r>
          </w:p>
          <w:p w:rsidR="005114A4" w:rsidRDefault="005114A4">
            <w:pPr>
              <w:pStyle w:val="TableParagraph"/>
              <w:spacing w:before="2"/>
              <w:rPr>
                <w:sz w:val="24"/>
              </w:rPr>
            </w:pPr>
          </w:p>
          <w:p w:rsidR="005114A4" w:rsidRDefault="00721C37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5-7кл.;</w:t>
            </w:r>
          </w:p>
          <w:p w:rsidR="005114A4" w:rsidRDefault="005114A4">
            <w:pPr>
              <w:pStyle w:val="TableParagraph"/>
              <w:spacing w:before="6"/>
              <w:rPr>
                <w:sz w:val="24"/>
              </w:rPr>
            </w:pPr>
          </w:p>
          <w:p w:rsidR="005114A4" w:rsidRDefault="00721C37">
            <w:pPr>
              <w:pStyle w:val="TableParagraph"/>
              <w:spacing w:before="1"/>
              <w:ind w:left="124"/>
              <w:rPr>
                <w:sz w:val="28"/>
              </w:rPr>
            </w:pPr>
            <w:r>
              <w:rPr>
                <w:sz w:val="28"/>
              </w:rPr>
              <w:t xml:space="preserve">8-9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5114A4" w:rsidRDefault="00721C37">
            <w:pPr>
              <w:pStyle w:val="TableParagraph"/>
              <w:ind w:left="123" w:right="106" w:firstLine="3"/>
              <w:rPr>
                <w:sz w:val="28"/>
              </w:rPr>
            </w:pPr>
            <w:r>
              <w:rPr>
                <w:sz w:val="28"/>
              </w:rPr>
              <w:t>Ведущиевнеурочную</w:t>
            </w:r>
            <w:r>
              <w:rPr>
                <w:spacing w:val="-1"/>
                <w:sz w:val="28"/>
              </w:rPr>
              <w:t>деятельностьпо</w:t>
            </w:r>
            <w:r>
              <w:rPr>
                <w:sz w:val="28"/>
              </w:rPr>
              <w:t>Ф.Г и классныеруководителинач.школы.</w:t>
            </w:r>
          </w:p>
        </w:tc>
      </w:tr>
      <w:tr w:rsidR="005114A4">
        <w:trPr>
          <w:trHeight w:val="969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pacing w:val="-1"/>
                <w:sz w:val="28"/>
              </w:rPr>
              <w:t>«Что</w:t>
            </w:r>
            <w:r>
              <w:rPr>
                <w:sz w:val="28"/>
              </w:rPr>
              <w:t>такоеденьги?»</w:t>
            </w:r>
          </w:p>
          <w:p w:rsidR="005114A4" w:rsidRDefault="005114A4">
            <w:pPr>
              <w:pStyle w:val="TableParagraph"/>
              <w:spacing w:before="6"/>
              <w:rPr>
                <w:sz w:val="24"/>
              </w:rPr>
            </w:pPr>
          </w:p>
          <w:p w:rsidR="005114A4" w:rsidRDefault="00721C37">
            <w:pPr>
              <w:pStyle w:val="TableParagraph"/>
              <w:spacing w:before="1"/>
              <w:ind w:left="126"/>
              <w:rPr>
                <w:sz w:val="28"/>
              </w:rPr>
            </w:pPr>
            <w:r>
              <w:rPr>
                <w:w w:val="95"/>
                <w:sz w:val="28"/>
              </w:rPr>
              <w:t>Внеурочныезанятия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z w:val="28"/>
              </w:rPr>
              <w:t>6кл7кл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5114A4" w:rsidRDefault="005114A4">
            <w:pPr>
              <w:pStyle w:val="TableParagraph"/>
              <w:spacing w:before="4" w:line="320" w:lineRule="atLeast"/>
              <w:ind w:left="130" w:right="395" w:firstLine="3"/>
              <w:rPr>
                <w:sz w:val="28"/>
              </w:rPr>
            </w:pPr>
          </w:p>
        </w:tc>
      </w:tr>
      <w:tr w:rsidR="005114A4">
        <w:trPr>
          <w:trHeight w:val="954"/>
        </w:trPr>
        <w:tc>
          <w:tcPr>
            <w:tcW w:w="768" w:type="dxa"/>
          </w:tcPr>
          <w:p w:rsidR="005114A4" w:rsidRDefault="005114A4">
            <w:pPr>
              <w:pStyle w:val="TableParagraph"/>
              <w:spacing w:before="11"/>
              <w:rPr>
                <w:sz w:val="4"/>
              </w:rPr>
            </w:pPr>
          </w:p>
          <w:p w:rsidR="005114A4" w:rsidRDefault="00721C37">
            <w:pPr>
              <w:pStyle w:val="TableParagraph"/>
              <w:spacing w:line="196" w:lineRule="exact"/>
              <w:ind w:left="12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4009" cy="12496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«Защитаденег:</w:t>
            </w:r>
          </w:p>
          <w:p w:rsidR="005114A4" w:rsidRDefault="00721C37">
            <w:pPr>
              <w:pStyle w:val="TableParagraph"/>
              <w:spacing w:line="322" w:lineRule="exact"/>
              <w:ind w:left="117" w:right="197" w:firstLine="8"/>
              <w:rPr>
                <w:sz w:val="28"/>
              </w:rPr>
            </w:pPr>
            <w:r>
              <w:rPr>
                <w:spacing w:val="-1"/>
                <w:sz w:val="28"/>
              </w:rPr>
              <w:t>прошлоеинастоящее»,</w:t>
            </w:r>
            <w:r>
              <w:rPr>
                <w:sz w:val="28"/>
              </w:rPr>
              <w:t>Онлайнурокучастие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41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z w:val="28"/>
              </w:rPr>
              <w:t>8кл9класс</w:t>
            </w:r>
          </w:p>
        </w:tc>
        <w:tc>
          <w:tcPr>
            <w:tcW w:w="2184" w:type="dxa"/>
          </w:tcPr>
          <w:p w:rsidR="005114A4" w:rsidRDefault="00721C37" w:rsidP="00721C37">
            <w:pPr>
              <w:pStyle w:val="TableParagraph"/>
              <w:spacing w:line="305" w:lineRule="exact"/>
              <w:ind w:left="132"/>
              <w:rPr>
                <w:sz w:val="19"/>
              </w:rPr>
            </w:pPr>
            <w:r>
              <w:rPr>
                <w:sz w:val="28"/>
              </w:rPr>
              <w:t>Учителя истории</w:t>
            </w:r>
          </w:p>
          <w:p w:rsidR="005114A4" w:rsidRDefault="00721C37">
            <w:pPr>
              <w:pStyle w:val="TableParagraph"/>
              <w:spacing w:before="19" w:line="313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обществознания</w:t>
            </w:r>
          </w:p>
        </w:tc>
      </w:tr>
      <w:tr w:rsidR="005114A4">
        <w:trPr>
          <w:trHeight w:val="2596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ind w:left="121" w:right="197" w:firstLine="1"/>
              <w:rPr>
                <w:sz w:val="28"/>
              </w:rPr>
            </w:pPr>
            <w:r>
              <w:rPr>
                <w:sz w:val="28"/>
              </w:rPr>
              <w:t>«Правилаи мерыбезопасности</w:t>
            </w:r>
            <w:r>
              <w:rPr>
                <w:w w:val="95"/>
                <w:sz w:val="28"/>
              </w:rPr>
              <w:t>проведениябанковских</w:t>
            </w:r>
            <w:r>
              <w:rPr>
                <w:sz w:val="28"/>
              </w:rPr>
              <w:t>операций,использованиябанкоматовитерминаловвторговой</w:t>
            </w:r>
          </w:p>
          <w:p w:rsidR="005114A4" w:rsidRDefault="00721C37">
            <w:pPr>
              <w:pStyle w:val="TableParagraph"/>
              <w:spacing w:before="4" w:line="318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сети»,Онлайнурок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before="81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УЧИТЕЛЯ</w:t>
            </w:r>
          </w:p>
          <w:p w:rsidR="005114A4" w:rsidRDefault="005114A4">
            <w:pPr>
              <w:pStyle w:val="TableParagraph"/>
              <w:spacing w:before="21" w:line="453" w:lineRule="auto"/>
              <w:ind w:left="135" w:right="367" w:hanging="2"/>
              <w:rPr>
                <w:sz w:val="28"/>
              </w:rPr>
            </w:pPr>
          </w:p>
        </w:tc>
      </w:tr>
    </w:tbl>
    <w:p w:rsidR="005114A4" w:rsidRDefault="005114A4">
      <w:pPr>
        <w:spacing w:line="453" w:lineRule="auto"/>
        <w:rPr>
          <w:sz w:val="28"/>
        </w:rPr>
        <w:sectPr w:rsidR="005114A4">
          <w:type w:val="continuous"/>
          <w:pgSz w:w="12590" w:h="17310"/>
          <w:pgMar w:top="320" w:right="740" w:bottom="280" w:left="260" w:header="720" w:footer="720" w:gutter="0"/>
          <w:cols w:space="720"/>
        </w:sect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2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3"/>
        <w:gridCol w:w="3134"/>
        <w:gridCol w:w="1641"/>
        <w:gridCol w:w="1857"/>
        <w:gridCol w:w="2179"/>
      </w:tblGrid>
      <w:tr w:rsidR="005114A4">
        <w:trPr>
          <w:trHeight w:val="1957"/>
        </w:trPr>
        <w:tc>
          <w:tcPr>
            <w:tcW w:w="763" w:type="dxa"/>
          </w:tcPr>
          <w:p w:rsidR="005114A4" w:rsidRDefault="00721C37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w w:val="90"/>
                <w:sz w:val="28"/>
              </w:rPr>
              <w:t>5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19" w:lineRule="exact"/>
              <w:ind w:left="195"/>
              <w:rPr>
                <w:sz w:val="28"/>
              </w:rPr>
            </w:pPr>
            <w:r>
              <w:rPr>
                <w:sz w:val="28"/>
              </w:rPr>
              <w:t>«Будьтевнимательны:</w:t>
            </w:r>
          </w:p>
          <w:p w:rsidR="005114A4" w:rsidRDefault="00721C37">
            <w:pPr>
              <w:pStyle w:val="TableParagraph"/>
              <w:spacing w:before="4" w:line="242" w:lineRule="auto"/>
              <w:ind w:left="123" w:right="620" w:firstLine="4"/>
              <w:rPr>
                <w:sz w:val="28"/>
              </w:rPr>
            </w:pPr>
            <w:r>
              <w:rPr>
                <w:sz w:val="28"/>
              </w:rPr>
              <w:t>«быстрыеденьги»-</w:t>
            </w:r>
            <w:r>
              <w:rPr>
                <w:spacing w:val="-1"/>
                <w:sz w:val="28"/>
              </w:rPr>
              <w:t xml:space="preserve">дороги! </w:t>
            </w:r>
            <w:proofErr w:type="spellStart"/>
            <w:r>
              <w:rPr>
                <w:sz w:val="28"/>
              </w:rPr>
              <w:t>Опасайтесьфишинга</w:t>
            </w:r>
            <w:proofErr w:type="spellEnd"/>
            <w:r>
              <w:rPr>
                <w:sz w:val="28"/>
              </w:rPr>
              <w:t>!»</w:t>
            </w:r>
          </w:p>
          <w:p w:rsidR="005114A4" w:rsidRDefault="00721C37">
            <w:pPr>
              <w:pStyle w:val="TableParagraph"/>
              <w:spacing w:line="322" w:lineRule="exact"/>
              <w:ind w:left="125" w:firstLine="1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w w:val="95"/>
                <w:sz w:val="28"/>
              </w:rPr>
              <w:t>мероприятие.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z w:val="28"/>
              </w:rPr>
              <w:t>7-9кл.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242" w:lineRule="auto"/>
              <w:ind w:left="125" w:hanging="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w w:val="95"/>
                <w:sz w:val="28"/>
              </w:rPr>
              <w:t>руководители</w:t>
            </w:r>
          </w:p>
        </w:tc>
      </w:tr>
      <w:tr w:rsidR="005114A4">
        <w:trPr>
          <w:trHeight w:val="1285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05" w:lineRule="exact"/>
              <w:ind w:left="128"/>
              <w:rPr>
                <w:sz w:val="28"/>
              </w:rPr>
            </w:pPr>
            <w:r>
              <w:rPr>
                <w:w w:val="95"/>
                <w:sz w:val="28"/>
              </w:rPr>
              <w:t>«Внимание</w:t>
            </w:r>
            <w:r>
              <w:rPr>
                <w:w w:val="90"/>
                <w:sz w:val="28"/>
              </w:rPr>
              <w:t>—</w:t>
            </w:r>
            <w:r>
              <w:rPr>
                <w:w w:val="95"/>
                <w:sz w:val="28"/>
              </w:rPr>
              <w:t>SMS-</w:t>
            </w:r>
          </w:p>
          <w:p w:rsidR="005114A4" w:rsidRDefault="00721C37">
            <w:pPr>
              <w:pStyle w:val="TableParagraph"/>
              <w:spacing w:before="4"/>
              <w:ind w:left="127" w:right="883" w:firstLine="3"/>
              <w:rPr>
                <w:sz w:val="28"/>
              </w:rPr>
            </w:pPr>
            <w:r>
              <w:rPr>
                <w:spacing w:val="-1"/>
                <w:sz w:val="28"/>
              </w:rPr>
              <w:t>мошенничество».</w:t>
            </w:r>
            <w:r>
              <w:rPr>
                <w:sz w:val="28"/>
              </w:rPr>
              <w:t>Внеклассное</w:t>
            </w:r>
          </w:p>
          <w:p w:rsidR="005114A4" w:rsidRDefault="00721C37">
            <w:pPr>
              <w:pStyle w:val="TableParagraph"/>
              <w:spacing w:before="4" w:line="308" w:lineRule="exact"/>
              <w:ind w:left="12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z w:val="28"/>
              </w:rPr>
              <w:t>8-9кл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5114A4" w:rsidRDefault="00721C37">
            <w:pPr>
              <w:pStyle w:val="TableParagraph"/>
              <w:spacing w:before="4"/>
              <w:ind w:left="12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5114A4">
        <w:trPr>
          <w:trHeight w:val="1857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w w:val="87"/>
                <w:sz w:val="28"/>
              </w:rPr>
              <w:t>7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ind w:left="130" w:hanging="3"/>
              <w:rPr>
                <w:sz w:val="28"/>
              </w:rPr>
            </w:pPr>
            <w:r>
              <w:rPr>
                <w:sz w:val="28"/>
              </w:rPr>
              <w:t>«Экономический</w:t>
            </w:r>
            <w:r>
              <w:rPr>
                <w:w w:val="95"/>
                <w:sz w:val="28"/>
              </w:rPr>
              <w:t>калейдоскоп».Конкурс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7-8кл.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25" w:lineRule="exact"/>
              <w:ind w:left="112"/>
              <w:rPr>
                <w:rFonts w:ascii="Cambria" w:hAnsi="Cambria"/>
                <w:sz w:val="28"/>
              </w:rPr>
            </w:pPr>
            <w:r>
              <w:rPr>
                <w:spacing w:val="-1"/>
                <w:sz w:val="28"/>
              </w:rPr>
              <w:t xml:space="preserve"> учителя</w:t>
            </w:r>
          </w:p>
        </w:tc>
      </w:tr>
      <w:tr w:rsidR="005114A4">
        <w:trPr>
          <w:trHeight w:val="657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10" w:lineRule="exact"/>
              <w:ind w:left="132"/>
              <w:rPr>
                <w:sz w:val="28"/>
              </w:rPr>
            </w:pPr>
            <w:r>
              <w:rPr>
                <w:sz w:val="28"/>
              </w:rPr>
              <w:t>«Бюджет семьи».</w:t>
            </w:r>
          </w:p>
          <w:p w:rsidR="005114A4" w:rsidRDefault="00721C37">
            <w:pPr>
              <w:pStyle w:val="TableParagraph"/>
              <w:spacing w:before="4"/>
              <w:ind w:left="133"/>
              <w:rPr>
                <w:sz w:val="28"/>
              </w:rPr>
            </w:pPr>
            <w:r>
              <w:rPr>
                <w:sz w:val="28"/>
              </w:rPr>
              <w:t>Деловаяигра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09" w:lineRule="exact"/>
              <w:ind w:left="13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Апрель-май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09" w:lineRule="exact"/>
              <w:ind w:left="14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10-11кл.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09" w:lineRule="exact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 xml:space="preserve"> Крутикова Н.Н.</w:t>
            </w:r>
          </w:p>
        </w:tc>
      </w:tr>
    </w:tbl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4"/>
        <w:rPr>
          <w:sz w:val="18"/>
        </w:rPr>
      </w:pPr>
    </w:p>
    <w:p w:rsidR="005114A4" w:rsidRDefault="00721C37">
      <w:pPr>
        <w:pStyle w:val="a3"/>
        <w:tabs>
          <w:tab w:val="left" w:pos="5460"/>
        </w:tabs>
        <w:spacing w:before="94"/>
        <w:ind w:left="306"/>
        <w:jc w:val="center"/>
      </w:pPr>
      <w:r>
        <w:rPr>
          <w:noProof/>
          <w:lang w:eastAsia="ru-RU"/>
        </w:rPr>
        <w:t>Директор школы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Е.В.Анченко</w:t>
      </w:r>
      <w:bookmarkStart w:id="0" w:name="_GoBack"/>
      <w:bookmarkEnd w:id="0"/>
    </w:p>
    <w:sectPr w:rsidR="005114A4" w:rsidSect="005A3814">
      <w:pgSz w:w="12480" w:h="17240"/>
      <w:pgMar w:top="320" w:right="58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B6C"/>
    <w:multiLevelType w:val="hybridMultilevel"/>
    <w:tmpl w:val="ADAACA88"/>
    <w:lvl w:ilvl="0" w:tplc="3954B81E">
      <w:numFmt w:val="bullet"/>
      <w:lvlText w:val="-"/>
      <w:lvlJc w:val="left"/>
      <w:pPr>
        <w:ind w:left="200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64C90">
      <w:numFmt w:val="bullet"/>
      <w:lvlText w:val="•"/>
      <w:lvlJc w:val="left"/>
      <w:pPr>
        <w:ind w:left="2958" w:hanging="163"/>
      </w:pPr>
      <w:rPr>
        <w:rFonts w:hint="default"/>
        <w:lang w:val="ru-RU" w:eastAsia="en-US" w:bidi="ar-SA"/>
      </w:rPr>
    </w:lvl>
    <w:lvl w:ilvl="2" w:tplc="B71ACF1C">
      <w:numFmt w:val="bullet"/>
      <w:lvlText w:val="•"/>
      <w:lvlJc w:val="left"/>
      <w:pPr>
        <w:ind w:left="3916" w:hanging="163"/>
      </w:pPr>
      <w:rPr>
        <w:rFonts w:hint="default"/>
        <w:lang w:val="ru-RU" w:eastAsia="en-US" w:bidi="ar-SA"/>
      </w:rPr>
    </w:lvl>
    <w:lvl w:ilvl="3" w:tplc="18C253BA">
      <w:numFmt w:val="bullet"/>
      <w:lvlText w:val="•"/>
      <w:lvlJc w:val="left"/>
      <w:pPr>
        <w:ind w:left="4874" w:hanging="163"/>
      </w:pPr>
      <w:rPr>
        <w:rFonts w:hint="default"/>
        <w:lang w:val="ru-RU" w:eastAsia="en-US" w:bidi="ar-SA"/>
      </w:rPr>
    </w:lvl>
    <w:lvl w:ilvl="4" w:tplc="840EB566">
      <w:numFmt w:val="bullet"/>
      <w:lvlText w:val="•"/>
      <w:lvlJc w:val="left"/>
      <w:pPr>
        <w:ind w:left="5832" w:hanging="163"/>
      </w:pPr>
      <w:rPr>
        <w:rFonts w:hint="default"/>
        <w:lang w:val="ru-RU" w:eastAsia="en-US" w:bidi="ar-SA"/>
      </w:rPr>
    </w:lvl>
    <w:lvl w:ilvl="5" w:tplc="B32C577E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6" w:tplc="0F06DA28">
      <w:numFmt w:val="bullet"/>
      <w:lvlText w:val="•"/>
      <w:lvlJc w:val="left"/>
      <w:pPr>
        <w:ind w:left="7748" w:hanging="163"/>
      </w:pPr>
      <w:rPr>
        <w:rFonts w:hint="default"/>
        <w:lang w:val="ru-RU" w:eastAsia="en-US" w:bidi="ar-SA"/>
      </w:rPr>
    </w:lvl>
    <w:lvl w:ilvl="7" w:tplc="C1D2217E">
      <w:numFmt w:val="bullet"/>
      <w:lvlText w:val="•"/>
      <w:lvlJc w:val="left"/>
      <w:pPr>
        <w:ind w:left="8706" w:hanging="163"/>
      </w:pPr>
      <w:rPr>
        <w:rFonts w:hint="default"/>
        <w:lang w:val="ru-RU" w:eastAsia="en-US" w:bidi="ar-SA"/>
      </w:rPr>
    </w:lvl>
    <w:lvl w:ilvl="8" w:tplc="6060B036">
      <w:numFmt w:val="bullet"/>
      <w:lvlText w:val="•"/>
      <w:lvlJc w:val="left"/>
      <w:pPr>
        <w:ind w:left="9664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114A4"/>
    <w:rsid w:val="003A4298"/>
    <w:rsid w:val="005114A4"/>
    <w:rsid w:val="005A3814"/>
    <w:rsid w:val="0072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8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8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3814"/>
    <w:rPr>
      <w:sz w:val="28"/>
      <w:szCs w:val="28"/>
    </w:rPr>
  </w:style>
  <w:style w:type="paragraph" w:styleId="a4">
    <w:name w:val="Title"/>
    <w:basedOn w:val="a"/>
    <w:uiPriority w:val="1"/>
    <w:qFormat/>
    <w:rsid w:val="005A3814"/>
    <w:pPr>
      <w:spacing w:before="88"/>
      <w:ind w:left="3171" w:right="14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3814"/>
    <w:pPr>
      <w:ind w:left="2000" w:hanging="164"/>
    </w:pPr>
  </w:style>
  <w:style w:type="paragraph" w:customStyle="1" w:styleId="TableParagraph">
    <w:name w:val="Table Paragraph"/>
    <w:basedOn w:val="a"/>
    <w:uiPriority w:val="1"/>
    <w:qFormat/>
    <w:rsid w:val="005A3814"/>
  </w:style>
  <w:style w:type="paragraph" w:styleId="a6">
    <w:name w:val="Balloon Text"/>
    <w:basedOn w:val="a"/>
    <w:link w:val="a7"/>
    <w:uiPriority w:val="99"/>
    <w:semiHidden/>
    <w:unhideWhenUsed/>
    <w:rsid w:val="003A42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2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</cp:lastModifiedBy>
  <cp:revision>2</cp:revision>
  <dcterms:created xsi:type="dcterms:W3CDTF">2024-02-12T17:12:00Z</dcterms:created>
  <dcterms:modified xsi:type="dcterms:W3CDTF">2024-02-12T17:12:00Z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2022-01-31T00:00:00Z</vt:filetime>
  </property>
</Properties>
</file>