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32C" w:rsidRDefault="00EB7BB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27"/>
        <w:ind w:left="283" w:right="28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муниципальное бюджетное</w:t>
      </w:r>
      <w:r>
        <w:rPr>
          <w:b/>
          <w:color w:val="000000"/>
          <w:sz w:val="28"/>
          <w:szCs w:val="28"/>
        </w:rPr>
        <w:t xml:space="preserve"> общеобразовательное учреждение средняя общеобразовательная школа № 7 </w:t>
      </w:r>
      <w:r>
        <w:rPr>
          <w:b/>
          <w:color w:val="000000"/>
          <w:sz w:val="28"/>
          <w:szCs w:val="28"/>
        </w:rPr>
        <w:t>имени Кошевого Ф.А.</w:t>
      </w:r>
    </w:p>
    <w:p w:rsidR="004D032C" w:rsidRDefault="00EB7BB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27"/>
        <w:ind w:left="283" w:right="283"/>
        <w:jc w:val="center"/>
        <w:rPr>
          <w:b/>
          <w:color w:val="000000"/>
        </w:rPr>
      </w:pPr>
      <w:r>
        <w:rPr>
          <w:b/>
          <w:color w:val="000000"/>
        </w:rPr>
        <w:t>ПРИКАЗ</w:t>
      </w:r>
    </w:p>
    <w:p w:rsidR="004D032C" w:rsidRDefault="00EB7BB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27"/>
        <w:ind w:left="283" w:right="283"/>
        <w:jc w:val="both"/>
        <w:rPr>
          <w:color w:val="000000"/>
        </w:rPr>
      </w:pPr>
      <w:r w:rsidRPr="00EB7BB4">
        <w:rPr>
          <w:color w:val="000000"/>
        </w:rPr>
        <w:t>от «05</w:t>
      </w:r>
      <w:r w:rsidRPr="00EB7BB4">
        <w:rPr>
          <w:color w:val="000000"/>
        </w:rPr>
        <w:t xml:space="preserve">  »   сентября</w:t>
      </w:r>
      <w:r w:rsidRPr="00EB7BB4">
        <w:rPr>
          <w:color w:val="000000"/>
        </w:rPr>
        <w:t xml:space="preserve"> 2023 г.</w:t>
      </w:r>
      <w:r>
        <w:rPr>
          <w:color w:val="000000"/>
        </w:rPr>
        <w:t xml:space="preserve">                                                                                       № 205</w:t>
      </w:r>
    </w:p>
    <w:p w:rsidR="004D032C" w:rsidRDefault="004D03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27"/>
        <w:ind w:left="283" w:right="283"/>
        <w:jc w:val="center"/>
        <w:rPr>
          <w:i/>
          <w:color w:val="000000"/>
        </w:rPr>
      </w:pPr>
    </w:p>
    <w:p w:rsidR="004D032C" w:rsidRDefault="00EB7BB4">
      <w:pPr>
        <w:pStyle w:val="normal"/>
        <w:pBdr>
          <w:top w:val="nil"/>
          <w:left w:val="nil"/>
          <w:bottom w:val="nil"/>
          <w:right w:val="nil"/>
          <w:between w:val="nil"/>
        </w:pBdr>
        <w:ind w:left="284" w:right="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противодействии коррупции</w:t>
      </w:r>
    </w:p>
    <w:p w:rsidR="004D032C" w:rsidRDefault="00EB7BB4">
      <w:pPr>
        <w:pStyle w:val="normal"/>
        <w:pBdr>
          <w:top w:val="nil"/>
          <w:left w:val="nil"/>
          <w:bottom w:val="nil"/>
          <w:right w:val="nil"/>
          <w:between w:val="nil"/>
        </w:pBdr>
        <w:ind w:left="284" w:right="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 сфере закупок</w:t>
      </w:r>
    </w:p>
    <w:p w:rsidR="004D032C" w:rsidRDefault="004D032C">
      <w:pPr>
        <w:pStyle w:val="normal"/>
        <w:pBdr>
          <w:top w:val="nil"/>
          <w:left w:val="nil"/>
          <w:bottom w:val="nil"/>
          <w:right w:val="nil"/>
          <w:between w:val="nil"/>
        </w:pBdr>
        <w:ind w:left="284" w:right="284"/>
        <w:rPr>
          <w:color w:val="000000"/>
        </w:rPr>
      </w:pPr>
    </w:p>
    <w:p w:rsidR="004D032C" w:rsidRDefault="004D032C">
      <w:pPr>
        <w:pStyle w:val="normal"/>
        <w:pBdr>
          <w:top w:val="nil"/>
          <w:left w:val="nil"/>
          <w:bottom w:val="nil"/>
          <w:right w:val="nil"/>
          <w:between w:val="nil"/>
        </w:pBdr>
        <w:ind w:left="284" w:right="284"/>
        <w:rPr>
          <w:color w:val="000000"/>
        </w:rPr>
      </w:pPr>
    </w:p>
    <w:p w:rsidR="004D032C" w:rsidRDefault="00EB7BB4">
      <w:pPr>
        <w:pStyle w:val="normal"/>
        <w:pBdr>
          <w:top w:val="nil"/>
          <w:left w:val="nil"/>
          <w:bottom w:val="nil"/>
          <w:right w:val="nil"/>
          <w:between w:val="nil"/>
        </w:pBdr>
        <w:ind w:left="284" w:right="284"/>
        <w:jc w:val="both"/>
        <w:rPr>
          <w:i/>
          <w:color w:val="000000"/>
          <w:sz w:val="28"/>
          <w:szCs w:val="28"/>
          <w:u w:val="single"/>
        </w:rPr>
      </w:pPr>
      <w:r>
        <w:rPr>
          <w:color w:val="000000"/>
        </w:rPr>
        <w:t xml:space="preserve">    </w:t>
      </w:r>
      <w:r>
        <w:rPr>
          <w:color w:val="000000"/>
          <w:sz w:val="28"/>
          <w:szCs w:val="28"/>
        </w:rPr>
        <w:t xml:space="preserve">В целях реализации Федерального закона от 25.12.2008 года № 273-ФЗ «О противодействии коррупции», в соответствии с Национальным планом противодействия коррупции на 2021-2024 годы, утвержденный Указом Президента Российской Федерации от 16 августа 2021 года </w:t>
      </w:r>
      <w:r>
        <w:rPr>
          <w:color w:val="000000"/>
          <w:sz w:val="28"/>
          <w:szCs w:val="28"/>
        </w:rPr>
        <w:t>№ 478, а также для совершенствования мер по противодействию коррупции в сфере закупок товаров, работ, услуг для обеспечения муниципальных нужд в МБОУ СОШ №7 им</w:t>
      </w:r>
      <w:proofErr w:type="gramStart"/>
      <w:r>
        <w:rPr>
          <w:color w:val="000000"/>
          <w:sz w:val="28"/>
          <w:szCs w:val="28"/>
        </w:rPr>
        <w:t>.К</w:t>
      </w:r>
      <w:proofErr w:type="gramEnd"/>
      <w:r>
        <w:rPr>
          <w:color w:val="000000"/>
          <w:sz w:val="28"/>
          <w:szCs w:val="28"/>
        </w:rPr>
        <w:t>ошевого Ф.А.</w:t>
      </w:r>
      <w:r>
        <w:rPr>
          <w:i/>
          <w:color w:val="000000"/>
          <w:sz w:val="28"/>
          <w:szCs w:val="28"/>
          <w:u w:val="single"/>
        </w:rPr>
        <w:t xml:space="preserve">    </w:t>
      </w:r>
    </w:p>
    <w:p w:rsidR="004D032C" w:rsidRDefault="00EB7BB4">
      <w:pPr>
        <w:pStyle w:val="normal"/>
        <w:pBdr>
          <w:top w:val="nil"/>
          <w:left w:val="nil"/>
          <w:bottom w:val="nil"/>
          <w:right w:val="nil"/>
          <w:between w:val="nil"/>
        </w:pBdr>
        <w:ind w:left="284" w:righ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ПРИКАЗЫВАЮ:</w:t>
      </w:r>
    </w:p>
    <w:p w:rsidR="004D032C" w:rsidRDefault="00EB7BB4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right="284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Назначить ответственным за </w:t>
      </w:r>
      <w:proofErr w:type="spellStart"/>
      <w:r>
        <w:rPr>
          <w:color w:val="000000"/>
          <w:sz w:val="28"/>
          <w:szCs w:val="28"/>
        </w:rPr>
        <w:t>антикоррупционную</w:t>
      </w:r>
      <w:proofErr w:type="spellEnd"/>
      <w:r>
        <w:rPr>
          <w:color w:val="000000"/>
          <w:sz w:val="28"/>
          <w:szCs w:val="28"/>
        </w:rPr>
        <w:t xml:space="preserve"> деятельность в </w:t>
      </w:r>
      <w:r>
        <w:rPr>
          <w:color w:val="000000"/>
          <w:sz w:val="28"/>
          <w:szCs w:val="28"/>
        </w:rPr>
        <w:t>сфере закупок в МБОУ СОШ №7 им</w:t>
      </w:r>
      <w:proofErr w:type="gramStart"/>
      <w:r>
        <w:rPr>
          <w:color w:val="000000"/>
          <w:sz w:val="28"/>
          <w:szCs w:val="28"/>
        </w:rPr>
        <w:t>.К</w:t>
      </w:r>
      <w:proofErr w:type="gramEnd"/>
      <w:r>
        <w:rPr>
          <w:color w:val="000000"/>
          <w:sz w:val="28"/>
          <w:szCs w:val="28"/>
        </w:rPr>
        <w:t>ошевого Ф.А.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председателя ПК Василенко Ларису Анатольевну</w:t>
      </w:r>
    </w:p>
    <w:p w:rsidR="004D032C" w:rsidRDefault="00EB7BB4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right="284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план мероприятий по противодействию коррупции в сфере закупок (Приложение № 1).</w:t>
      </w:r>
    </w:p>
    <w:p w:rsidR="004D032C" w:rsidRDefault="00EB7BB4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right="284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базу типовых ситуаций, содержащих фа</w:t>
      </w:r>
      <w:r>
        <w:rPr>
          <w:color w:val="000000"/>
          <w:sz w:val="28"/>
          <w:szCs w:val="28"/>
        </w:rPr>
        <w:t>кты наличия (в том числе возможного) личной заинтересованности (Приложение № 2).</w:t>
      </w:r>
    </w:p>
    <w:p w:rsidR="004D032C" w:rsidRDefault="00EB7BB4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right="284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карту коррупционных рисков при осуществлении закупок (Приложение № 3).</w:t>
      </w:r>
    </w:p>
    <w:p w:rsidR="004D032C" w:rsidRDefault="00EB7BB4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right="284" w:firstLine="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Специалисту по кадрам Л. Ф. </w:t>
      </w:r>
      <w:proofErr w:type="spellStart"/>
      <w:r>
        <w:rPr>
          <w:color w:val="000000"/>
          <w:sz w:val="28"/>
          <w:szCs w:val="28"/>
        </w:rPr>
        <w:t>Лаштабега</w:t>
      </w:r>
      <w:proofErr w:type="spellEnd"/>
      <w:r>
        <w:rPr>
          <w:color w:val="000000"/>
          <w:sz w:val="28"/>
          <w:szCs w:val="28"/>
        </w:rPr>
        <w:t xml:space="preserve"> ознакомить с нормативными актами учреждения по противоде</w:t>
      </w:r>
      <w:r>
        <w:rPr>
          <w:color w:val="000000"/>
          <w:sz w:val="28"/>
          <w:szCs w:val="28"/>
        </w:rPr>
        <w:t>йствию коррупции в сфере закупок, указанными в настоящем приказе, всех работников учреждения под роспись.</w:t>
      </w:r>
    </w:p>
    <w:p w:rsidR="004D032C" w:rsidRDefault="00EB7BB4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284" w:hanging="36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Смирнову Р.В.</w:t>
      </w:r>
      <w:r>
        <w:rPr>
          <w:color w:val="000000"/>
          <w:sz w:val="28"/>
          <w:szCs w:val="28"/>
        </w:rPr>
        <w:t xml:space="preserve"> разместить данный приказ на официальном сайте МБОУ СОШ №7 им</w:t>
      </w:r>
      <w:proofErr w:type="gramStart"/>
      <w:r>
        <w:rPr>
          <w:color w:val="000000"/>
          <w:sz w:val="28"/>
          <w:szCs w:val="28"/>
        </w:rPr>
        <w:t>.К</w:t>
      </w:r>
      <w:proofErr w:type="gramEnd"/>
      <w:r>
        <w:rPr>
          <w:color w:val="000000"/>
          <w:sz w:val="28"/>
          <w:szCs w:val="28"/>
        </w:rPr>
        <w:t>ошевого Ф.А.</w:t>
      </w:r>
      <w:r>
        <w:rPr>
          <w:color w:val="000000"/>
          <w:sz w:val="28"/>
          <w:szCs w:val="28"/>
        </w:rPr>
        <w:t>.</w:t>
      </w:r>
    </w:p>
    <w:p w:rsidR="004D032C" w:rsidRDefault="00EB7BB4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right="284" w:firstLine="0"/>
        <w:jc w:val="both"/>
        <w:rPr>
          <w:i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приказа оставляю за собой.</w:t>
      </w:r>
    </w:p>
    <w:p w:rsidR="004D032C" w:rsidRDefault="004D032C">
      <w:pPr>
        <w:pStyle w:val="normal"/>
        <w:pBdr>
          <w:top w:val="nil"/>
          <w:left w:val="nil"/>
          <w:bottom w:val="nil"/>
          <w:right w:val="nil"/>
          <w:between w:val="nil"/>
        </w:pBdr>
        <w:ind w:left="283" w:right="284"/>
        <w:jc w:val="both"/>
        <w:rPr>
          <w:color w:val="000000"/>
          <w:sz w:val="28"/>
          <w:szCs w:val="28"/>
        </w:rPr>
      </w:pPr>
    </w:p>
    <w:p w:rsidR="004D032C" w:rsidRDefault="00EB7BB4">
      <w:pPr>
        <w:pStyle w:val="normal"/>
        <w:pBdr>
          <w:top w:val="nil"/>
          <w:left w:val="nil"/>
          <w:bottom w:val="nil"/>
          <w:right w:val="nil"/>
          <w:between w:val="nil"/>
        </w:pBdr>
        <w:ind w:left="283" w:righ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</w:t>
      </w:r>
    </w:p>
    <w:p w:rsidR="004D032C" w:rsidRDefault="00EB7BB4">
      <w:pPr>
        <w:pStyle w:val="normal"/>
        <w:pBdr>
          <w:top w:val="nil"/>
          <w:left w:val="nil"/>
          <w:bottom w:val="nil"/>
          <w:right w:val="nil"/>
          <w:between w:val="nil"/>
        </w:pBdr>
        <w:ind w:left="283" w:righ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МБ</w:t>
      </w:r>
      <w:r>
        <w:rPr>
          <w:color w:val="000000"/>
          <w:sz w:val="28"/>
          <w:szCs w:val="28"/>
        </w:rPr>
        <w:t>ОУ СОШ №7</w:t>
      </w:r>
      <w:r>
        <w:rPr>
          <w:color w:val="000000"/>
          <w:sz w:val="28"/>
          <w:szCs w:val="28"/>
        </w:rPr>
        <w:t xml:space="preserve"> </w:t>
      </w:r>
    </w:p>
    <w:p w:rsidR="004D032C" w:rsidRDefault="00EB7BB4">
      <w:pPr>
        <w:pStyle w:val="normal"/>
        <w:pBdr>
          <w:top w:val="nil"/>
          <w:left w:val="nil"/>
          <w:bottom w:val="nil"/>
          <w:right w:val="nil"/>
          <w:between w:val="nil"/>
        </w:pBdr>
        <w:ind w:left="283" w:righ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</w:t>
      </w:r>
      <w:proofErr w:type="gramStart"/>
      <w:r>
        <w:rPr>
          <w:color w:val="000000"/>
          <w:sz w:val="28"/>
          <w:szCs w:val="28"/>
        </w:rPr>
        <w:t>.К</w:t>
      </w:r>
      <w:proofErr w:type="gramEnd"/>
      <w:r>
        <w:rPr>
          <w:color w:val="000000"/>
          <w:sz w:val="28"/>
          <w:szCs w:val="28"/>
        </w:rPr>
        <w:t>ошевого Ф.А.</w:t>
      </w:r>
      <w:r>
        <w:rPr>
          <w:color w:val="000000"/>
          <w:sz w:val="28"/>
          <w:szCs w:val="28"/>
        </w:rPr>
        <w:t xml:space="preserve">                                                              </w:t>
      </w:r>
      <w:proofErr w:type="spellStart"/>
      <w:r>
        <w:rPr>
          <w:color w:val="000000"/>
          <w:sz w:val="28"/>
          <w:szCs w:val="28"/>
        </w:rPr>
        <w:t>Е.В.Анченко</w:t>
      </w:r>
      <w:proofErr w:type="spellEnd"/>
    </w:p>
    <w:p w:rsidR="004D032C" w:rsidRDefault="004D032C">
      <w:pPr>
        <w:pStyle w:val="normal"/>
        <w:pBdr>
          <w:top w:val="nil"/>
          <w:left w:val="nil"/>
          <w:bottom w:val="nil"/>
          <w:right w:val="nil"/>
          <w:between w:val="nil"/>
        </w:pBdr>
        <w:ind w:left="283" w:right="284"/>
        <w:jc w:val="both"/>
        <w:rPr>
          <w:color w:val="000000"/>
        </w:rPr>
      </w:pPr>
    </w:p>
    <w:p w:rsidR="004D032C" w:rsidRDefault="004D03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27"/>
        <w:ind w:right="283"/>
        <w:rPr>
          <w:color w:val="000000"/>
        </w:rPr>
      </w:pPr>
    </w:p>
    <w:p w:rsidR="004D032C" w:rsidRDefault="004D03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27"/>
        <w:ind w:left="283" w:right="283"/>
        <w:jc w:val="right"/>
        <w:rPr>
          <w:color w:val="000000"/>
        </w:rPr>
      </w:pPr>
    </w:p>
    <w:p w:rsidR="004D032C" w:rsidRDefault="00EB7BB4">
      <w:pPr>
        <w:pStyle w:val="normal"/>
        <w:pBdr>
          <w:top w:val="nil"/>
          <w:left w:val="nil"/>
          <w:bottom w:val="nil"/>
          <w:right w:val="nil"/>
          <w:between w:val="nil"/>
        </w:pBdr>
        <w:ind w:left="283" w:right="283"/>
        <w:jc w:val="right"/>
        <w:rPr>
          <w:color w:val="000000"/>
        </w:rPr>
      </w:pPr>
      <w:r>
        <w:rPr>
          <w:color w:val="000000"/>
        </w:rPr>
        <w:lastRenderedPageBreak/>
        <w:t>Приложение № 1</w:t>
      </w:r>
    </w:p>
    <w:p w:rsidR="004D032C" w:rsidRDefault="00EB7BB4">
      <w:pPr>
        <w:pStyle w:val="normal"/>
        <w:pBdr>
          <w:top w:val="nil"/>
          <w:left w:val="nil"/>
          <w:bottom w:val="nil"/>
          <w:right w:val="nil"/>
          <w:between w:val="nil"/>
        </w:pBdr>
        <w:ind w:left="283" w:right="283"/>
        <w:jc w:val="right"/>
        <w:rPr>
          <w:color w:val="000000"/>
        </w:rPr>
      </w:pPr>
      <w:r>
        <w:rPr>
          <w:color w:val="000000"/>
        </w:rPr>
        <w:t>к приказу МБ</w:t>
      </w:r>
      <w:r>
        <w:rPr>
          <w:color w:val="000000"/>
        </w:rPr>
        <w:t>ОУ СОШ № 7</w:t>
      </w:r>
    </w:p>
    <w:p w:rsidR="004D032C" w:rsidRDefault="00EB7BB4">
      <w:pPr>
        <w:pStyle w:val="normal"/>
        <w:pBdr>
          <w:top w:val="nil"/>
          <w:left w:val="nil"/>
          <w:bottom w:val="nil"/>
          <w:right w:val="nil"/>
          <w:between w:val="nil"/>
        </w:pBdr>
        <w:ind w:left="283" w:right="283"/>
        <w:jc w:val="right"/>
        <w:rPr>
          <w:color w:val="000000"/>
        </w:rPr>
      </w:pPr>
      <w:r>
        <w:rPr>
          <w:color w:val="000000"/>
        </w:rPr>
        <w:t>т 05</w:t>
      </w:r>
      <w:r>
        <w:rPr>
          <w:color w:val="000000"/>
        </w:rPr>
        <w:t>.09</w:t>
      </w:r>
      <w:r>
        <w:rPr>
          <w:color w:val="000000"/>
        </w:rPr>
        <w:t>.2023 г. №205</w:t>
      </w:r>
      <w:r>
        <w:rPr>
          <w:color w:val="000000"/>
        </w:rPr>
        <w:t xml:space="preserve">     </w:t>
      </w:r>
    </w:p>
    <w:p w:rsidR="004D032C" w:rsidRDefault="00EB7BB4">
      <w:pPr>
        <w:pStyle w:val="normal"/>
        <w:pBdr>
          <w:top w:val="nil"/>
          <w:left w:val="nil"/>
          <w:bottom w:val="nil"/>
          <w:right w:val="nil"/>
          <w:between w:val="nil"/>
        </w:pBdr>
        <w:ind w:left="283" w:right="28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 МЕРОПРИЯТИЙ</w:t>
      </w:r>
      <w:r>
        <w:rPr>
          <w:color w:val="000000"/>
          <w:sz w:val="28"/>
          <w:szCs w:val="28"/>
        </w:rPr>
        <w:br/>
        <w:t xml:space="preserve">по противодействию коррупции в сфере закупок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4D032C" w:rsidRDefault="00EB7BB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27"/>
        <w:ind w:left="283" w:right="283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МБОУ СОШ №7 им</w:t>
      </w:r>
      <w:proofErr w:type="gramStart"/>
      <w:r>
        <w:rPr>
          <w:color w:val="000000"/>
          <w:sz w:val="28"/>
          <w:szCs w:val="28"/>
          <w:u w:val="single"/>
        </w:rPr>
        <w:t>.К</w:t>
      </w:r>
      <w:proofErr w:type="gramEnd"/>
      <w:r>
        <w:rPr>
          <w:color w:val="000000"/>
          <w:sz w:val="28"/>
          <w:szCs w:val="28"/>
          <w:u w:val="single"/>
        </w:rPr>
        <w:t>ошевого Ф.А.</w:t>
      </w:r>
    </w:p>
    <w:tbl>
      <w:tblPr>
        <w:tblStyle w:val="a5"/>
        <w:tblW w:w="10065" w:type="dxa"/>
        <w:tblInd w:w="-708" w:type="dxa"/>
        <w:tblLayout w:type="fixed"/>
        <w:tblLook w:val="0000"/>
      </w:tblPr>
      <w:tblGrid>
        <w:gridCol w:w="397"/>
        <w:gridCol w:w="4707"/>
        <w:gridCol w:w="2976"/>
        <w:gridCol w:w="1985"/>
      </w:tblGrid>
      <w:tr w:rsidR="004D032C">
        <w:trPr>
          <w:cantSplit/>
          <w:trHeight w:val="60"/>
          <w:tblHeader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4D032C" w:rsidRDefault="00EB7BB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4D032C" w:rsidRDefault="00EB7BB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4D032C" w:rsidRDefault="00EB7BB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4D032C" w:rsidRDefault="00EB7BB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Срок</w:t>
            </w:r>
          </w:p>
          <w:p w:rsidR="004D032C" w:rsidRDefault="00EB7BB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исполнения</w:t>
            </w:r>
          </w:p>
        </w:tc>
      </w:tr>
      <w:tr w:rsidR="004D032C">
        <w:trPr>
          <w:cantSplit/>
          <w:trHeight w:val="60"/>
          <w:tblHeader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D032C" w:rsidRDefault="00EB7BB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D032C" w:rsidRDefault="00EB7BB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Определение лиц, ответственных за работу по профилактике коррупционных правонарушений в сфере закупок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D032C" w:rsidRDefault="00EB7BB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D032C" w:rsidRDefault="00EB7BB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 09.10.2023 г.</w:t>
            </w:r>
          </w:p>
        </w:tc>
      </w:tr>
      <w:tr w:rsidR="004D032C">
        <w:trPr>
          <w:cantSplit/>
          <w:trHeight w:val="60"/>
          <w:tblHeader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D032C" w:rsidRDefault="00EB7BB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D032C" w:rsidRDefault="00EB7BB4">
            <w:pPr>
              <w:pStyle w:val="normal"/>
              <w:jc w:val="both"/>
            </w:pPr>
            <w:r>
              <w:rPr>
                <w:sz w:val="22"/>
                <w:szCs w:val="22"/>
              </w:rPr>
              <w:t>Выявление случаев возникновения конфликта интересов, одной из сторон которого являются работники МБОУ СОШ №7 им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ошевого Ф.А.</w:t>
            </w:r>
            <w:r>
              <w:rPr>
                <w:i/>
                <w:color w:val="000000"/>
                <w:u w:val="single"/>
              </w:rPr>
              <w:t>,</w:t>
            </w:r>
            <w:r>
              <w:rPr>
                <w:color w:val="000000"/>
              </w:rPr>
              <w:t xml:space="preserve">                    и принятие предусмотренных законодательством мер по предотвращению и урегулированию конфликта интересов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D032C" w:rsidRDefault="00EB7BB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D032C" w:rsidRDefault="00EB7BB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постоянно</w:t>
            </w:r>
          </w:p>
        </w:tc>
      </w:tr>
      <w:tr w:rsidR="004D032C">
        <w:trPr>
          <w:cantSplit/>
          <w:trHeight w:val="60"/>
          <w:tblHeader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D032C" w:rsidRDefault="00EB7BB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D032C" w:rsidRDefault="00EB7BB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Проведение контрольных мероприятий, </w:t>
            </w:r>
            <w:r>
              <w:rPr>
                <w:color w:val="000000"/>
              </w:rPr>
              <w:t>направленных на выявление коррупционных правонарушений работниками МБОУ СОШ №7 им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ошевого Ф.А.</w:t>
            </w:r>
            <w:r>
              <w:rPr>
                <w:i/>
                <w:color w:val="000000"/>
                <w:u w:val="single"/>
              </w:rPr>
              <w:t>,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D032C" w:rsidRDefault="00EB7BB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D032C" w:rsidRDefault="00EB7BB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постоянно</w:t>
            </w:r>
          </w:p>
        </w:tc>
      </w:tr>
      <w:tr w:rsidR="004D032C">
        <w:trPr>
          <w:cantSplit/>
          <w:trHeight w:val="60"/>
          <w:tblHeader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D032C" w:rsidRDefault="00EB7BB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D032C" w:rsidRDefault="00EB7BB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обучающих мероприятий по вопросам профилактики и противодействия коррупции в сфере закупок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D032C" w:rsidRDefault="00EB7BB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D032C" w:rsidRDefault="00EB7BB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постоянно</w:t>
            </w:r>
          </w:p>
        </w:tc>
      </w:tr>
      <w:tr w:rsidR="004D032C">
        <w:trPr>
          <w:cantSplit/>
          <w:trHeight w:val="60"/>
          <w:tblHeader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D032C" w:rsidRDefault="00EB7BB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D032C" w:rsidRDefault="00EB7BB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Разработка методических рекомендаций, памяток и иных информационных материалов по вопросам противодействия коррупции в сфере закупок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D032C" w:rsidRDefault="00EB7BB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>директор</w:t>
            </w:r>
          </w:p>
          <w:p w:rsidR="004D032C" w:rsidRDefault="004D03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D032C" w:rsidRDefault="00EB7BB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постоянно</w:t>
            </w:r>
          </w:p>
        </w:tc>
      </w:tr>
      <w:tr w:rsidR="004D032C">
        <w:trPr>
          <w:cantSplit/>
          <w:trHeight w:val="60"/>
          <w:tblHeader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D032C" w:rsidRDefault="00EB7BB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D032C" w:rsidRDefault="00EB7BB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Ознакомление работников под подпись с нормативными документами, регулирующими аспекты предупреждения и противодействия коррупции в сфере закупок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D032C" w:rsidRDefault="00EB7BB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>директор</w:t>
            </w:r>
          </w:p>
          <w:p w:rsidR="004D032C" w:rsidRDefault="004D03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D032C" w:rsidRDefault="00EB7BB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постоянно</w:t>
            </w:r>
          </w:p>
        </w:tc>
      </w:tr>
    </w:tbl>
    <w:p w:rsidR="004D032C" w:rsidRDefault="004D032C">
      <w:pPr>
        <w:pStyle w:val="normal"/>
      </w:pPr>
    </w:p>
    <w:p w:rsidR="004D032C" w:rsidRDefault="004D032C">
      <w:pPr>
        <w:pStyle w:val="normal"/>
      </w:pPr>
    </w:p>
    <w:p w:rsidR="004D032C" w:rsidRDefault="004D032C">
      <w:pPr>
        <w:pStyle w:val="normal"/>
      </w:pPr>
    </w:p>
    <w:p w:rsidR="004D032C" w:rsidRDefault="004D032C">
      <w:pPr>
        <w:pStyle w:val="normal"/>
      </w:pPr>
    </w:p>
    <w:p w:rsidR="004D032C" w:rsidRDefault="004D032C">
      <w:pPr>
        <w:pStyle w:val="normal"/>
      </w:pPr>
    </w:p>
    <w:p w:rsidR="004D032C" w:rsidRDefault="00EB7BB4">
      <w:pPr>
        <w:pStyle w:val="normal"/>
        <w:pBdr>
          <w:top w:val="nil"/>
          <w:left w:val="nil"/>
          <w:bottom w:val="nil"/>
          <w:right w:val="nil"/>
          <w:between w:val="nil"/>
        </w:pBdr>
        <w:ind w:left="283" w:righ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</w:t>
      </w:r>
    </w:p>
    <w:p w:rsidR="004D032C" w:rsidRDefault="00EB7BB4">
      <w:pPr>
        <w:pStyle w:val="normal"/>
        <w:pBdr>
          <w:top w:val="nil"/>
          <w:left w:val="nil"/>
          <w:bottom w:val="nil"/>
          <w:right w:val="nil"/>
          <w:between w:val="nil"/>
        </w:pBdr>
        <w:ind w:left="283" w:righ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МБ</w:t>
      </w:r>
      <w:r>
        <w:rPr>
          <w:color w:val="000000"/>
          <w:sz w:val="28"/>
          <w:szCs w:val="28"/>
        </w:rPr>
        <w:t>ОУ СОШ № 7</w:t>
      </w:r>
    </w:p>
    <w:p w:rsidR="004D032C" w:rsidRDefault="00EB7BB4">
      <w:pPr>
        <w:pStyle w:val="normal"/>
        <w:pBdr>
          <w:top w:val="nil"/>
          <w:left w:val="nil"/>
          <w:bottom w:val="nil"/>
          <w:right w:val="nil"/>
          <w:between w:val="nil"/>
        </w:pBdr>
        <w:ind w:left="283" w:righ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</w:t>
      </w:r>
      <w:proofErr w:type="gramStart"/>
      <w:r>
        <w:rPr>
          <w:color w:val="000000"/>
          <w:sz w:val="28"/>
          <w:szCs w:val="28"/>
        </w:rPr>
        <w:t>.К</w:t>
      </w:r>
      <w:proofErr w:type="gramEnd"/>
      <w:r>
        <w:rPr>
          <w:color w:val="000000"/>
          <w:sz w:val="28"/>
          <w:szCs w:val="28"/>
        </w:rPr>
        <w:t xml:space="preserve">ошевого Ф.А.                                                 </w:t>
      </w:r>
      <w:proofErr w:type="spellStart"/>
      <w:r>
        <w:rPr>
          <w:color w:val="000000"/>
          <w:sz w:val="28"/>
          <w:szCs w:val="28"/>
        </w:rPr>
        <w:t>Е.В.Анченко</w:t>
      </w:r>
      <w:proofErr w:type="spellEnd"/>
    </w:p>
    <w:p w:rsidR="004D032C" w:rsidRDefault="004D032C">
      <w:pPr>
        <w:pStyle w:val="normal"/>
      </w:pPr>
    </w:p>
    <w:p w:rsidR="004D032C" w:rsidRDefault="004D032C">
      <w:pPr>
        <w:pStyle w:val="normal"/>
        <w:jc w:val="right"/>
      </w:pPr>
    </w:p>
    <w:p w:rsidR="004D032C" w:rsidRDefault="004D032C">
      <w:pPr>
        <w:pStyle w:val="normal"/>
        <w:jc w:val="right"/>
      </w:pPr>
    </w:p>
    <w:p w:rsidR="004D032C" w:rsidRDefault="00EB7BB4">
      <w:pPr>
        <w:pStyle w:val="normal"/>
        <w:jc w:val="center"/>
      </w:pPr>
      <w:r>
        <w:lastRenderedPageBreak/>
        <w:t xml:space="preserve">                                                                                                                    Приложение № 2</w:t>
      </w:r>
    </w:p>
    <w:p w:rsidR="004D032C" w:rsidRDefault="00EB7BB4">
      <w:pPr>
        <w:pStyle w:val="normal"/>
        <w:pBdr>
          <w:top w:val="nil"/>
          <w:left w:val="nil"/>
          <w:bottom w:val="nil"/>
          <w:right w:val="nil"/>
          <w:between w:val="nil"/>
        </w:pBdr>
        <w:ind w:left="283" w:right="283"/>
        <w:jc w:val="right"/>
        <w:rPr>
          <w:color w:val="000000"/>
        </w:rPr>
      </w:pPr>
      <w:r>
        <w:rPr>
          <w:color w:val="000000"/>
        </w:rPr>
        <w:t>к приказу МБ</w:t>
      </w:r>
      <w:r>
        <w:rPr>
          <w:color w:val="000000"/>
        </w:rPr>
        <w:t>ОУ СОШ №7</w:t>
      </w:r>
    </w:p>
    <w:p w:rsidR="004D032C" w:rsidRDefault="00EB7BB4">
      <w:pPr>
        <w:pStyle w:val="normal"/>
        <w:pBdr>
          <w:top w:val="nil"/>
          <w:left w:val="nil"/>
          <w:bottom w:val="nil"/>
          <w:right w:val="nil"/>
          <w:between w:val="nil"/>
        </w:pBdr>
        <w:ind w:left="283" w:right="283"/>
        <w:jc w:val="right"/>
        <w:rPr>
          <w:color w:val="000000"/>
        </w:rPr>
      </w:pPr>
      <w:r>
        <w:rPr>
          <w:color w:val="000000"/>
        </w:rPr>
        <w:t>от 05.09</w:t>
      </w:r>
      <w:r>
        <w:rPr>
          <w:color w:val="000000"/>
        </w:rPr>
        <w:t>.2023 г. №205</w:t>
      </w:r>
    </w:p>
    <w:p w:rsidR="004D032C" w:rsidRDefault="004D032C">
      <w:pPr>
        <w:pStyle w:val="normal"/>
        <w:jc w:val="right"/>
      </w:pPr>
    </w:p>
    <w:p w:rsidR="004D032C" w:rsidRDefault="004D032C">
      <w:pPr>
        <w:pStyle w:val="normal"/>
        <w:jc w:val="right"/>
      </w:pPr>
    </w:p>
    <w:p w:rsidR="004D032C" w:rsidRDefault="00EB7BB4"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База типовых ситуаций, содержащих факты наличия (в том числе возможного) личной заинтересованности. </w:t>
      </w:r>
    </w:p>
    <w:p w:rsidR="004D032C" w:rsidRDefault="004D032C">
      <w:pPr>
        <w:pStyle w:val="normal"/>
        <w:jc w:val="center"/>
        <w:rPr>
          <w:b/>
          <w:sz w:val="28"/>
          <w:szCs w:val="28"/>
        </w:rPr>
      </w:pPr>
    </w:p>
    <w:p w:rsidR="004D032C" w:rsidRDefault="00EB7BB4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конкурентных процедурах по определению поставщика (подрядчика, исполнителя) участвует организация, в которой работает близкий родственник члена комиссии, заинтересованного в осуществлении закупки;</w:t>
      </w:r>
    </w:p>
    <w:p w:rsidR="004D032C" w:rsidRDefault="00EB7BB4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конкурентных процедурах участвует организация, в которо</w:t>
      </w:r>
      <w:r>
        <w:rPr>
          <w:color w:val="000000"/>
          <w:sz w:val="28"/>
          <w:szCs w:val="28"/>
        </w:rPr>
        <w:t>й у члена комиссии заинтересованного в осуществлении закупки, имеется доля участия в уставном капитале (такие лица являются учредителями (соучредителями));</w:t>
      </w:r>
    </w:p>
    <w:p w:rsidR="004D032C" w:rsidRDefault="00EB7BB4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конкурентных процедурах участвует организация, в которой ранее работал член комиссии, заинтересова</w:t>
      </w:r>
      <w:r>
        <w:rPr>
          <w:color w:val="000000"/>
          <w:sz w:val="28"/>
          <w:szCs w:val="28"/>
        </w:rPr>
        <w:t>нный в осуществлении закупки;</w:t>
      </w:r>
    </w:p>
    <w:p w:rsidR="004D032C" w:rsidRDefault="00EB7BB4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закупке товаров, являющихся результатами интеллектуальной деятельности, участвуют служащие (работники), чьи родственники или иные лица, с которыми у него имеются корпоративные, имущественные или иные близкие отношения, владе</w:t>
      </w:r>
      <w:r>
        <w:rPr>
          <w:color w:val="000000"/>
          <w:sz w:val="28"/>
          <w:szCs w:val="28"/>
        </w:rPr>
        <w:t>ют исключительными правами;</w:t>
      </w:r>
    </w:p>
    <w:p w:rsidR="004D032C" w:rsidRDefault="00EB7BB4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конкурентных процедурах участвует организация, ценные бумаги которой имеются в собственности у члена комиссии, заинтересованного в осуществлении закупки, в том числе иных лиц, с которыми у него имеются корпоративные, имуществе</w:t>
      </w:r>
      <w:r>
        <w:rPr>
          <w:color w:val="000000"/>
          <w:sz w:val="28"/>
          <w:szCs w:val="28"/>
        </w:rPr>
        <w:t>нные или иные близкие отношения.</w:t>
      </w:r>
    </w:p>
    <w:p w:rsidR="004D032C" w:rsidRDefault="004D032C">
      <w:pPr>
        <w:pStyle w:val="normal"/>
        <w:jc w:val="both"/>
        <w:rPr>
          <w:b/>
        </w:rPr>
      </w:pPr>
    </w:p>
    <w:p w:rsidR="004D032C" w:rsidRDefault="004D032C">
      <w:pPr>
        <w:pStyle w:val="normal"/>
        <w:jc w:val="both"/>
        <w:rPr>
          <w:b/>
        </w:rPr>
      </w:pPr>
    </w:p>
    <w:p w:rsidR="004D032C" w:rsidRDefault="00EB7BB4">
      <w:pPr>
        <w:pStyle w:val="normal"/>
      </w:pPr>
      <w:r>
        <w:t xml:space="preserve"> </w:t>
      </w:r>
    </w:p>
    <w:p w:rsidR="004D032C" w:rsidRDefault="004D032C">
      <w:pPr>
        <w:pStyle w:val="normal"/>
        <w:jc w:val="both"/>
        <w:rPr>
          <w:b/>
        </w:rPr>
      </w:pPr>
    </w:p>
    <w:p w:rsidR="004D032C" w:rsidRDefault="004D032C">
      <w:pPr>
        <w:pStyle w:val="normal"/>
        <w:jc w:val="both"/>
        <w:rPr>
          <w:b/>
        </w:rPr>
      </w:pPr>
    </w:p>
    <w:p w:rsidR="00EB7BB4" w:rsidRDefault="00EB7BB4" w:rsidP="00EB7BB4">
      <w:pPr>
        <w:pStyle w:val="normal"/>
        <w:pBdr>
          <w:top w:val="nil"/>
          <w:left w:val="nil"/>
          <w:bottom w:val="nil"/>
          <w:right w:val="nil"/>
          <w:between w:val="nil"/>
        </w:pBdr>
        <w:ind w:left="283" w:righ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</w:t>
      </w:r>
    </w:p>
    <w:p w:rsidR="00EB7BB4" w:rsidRDefault="00EB7BB4" w:rsidP="00EB7BB4">
      <w:pPr>
        <w:pStyle w:val="normal"/>
        <w:pBdr>
          <w:top w:val="nil"/>
          <w:left w:val="nil"/>
          <w:bottom w:val="nil"/>
          <w:right w:val="nil"/>
          <w:between w:val="nil"/>
        </w:pBdr>
        <w:ind w:left="283" w:righ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МБОУ СОШ № 7</w:t>
      </w:r>
    </w:p>
    <w:p w:rsidR="00EB7BB4" w:rsidRDefault="00EB7BB4" w:rsidP="00EB7BB4">
      <w:pPr>
        <w:pStyle w:val="normal"/>
        <w:pBdr>
          <w:top w:val="nil"/>
          <w:left w:val="nil"/>
          <w:bottom w:val="nil"/>
          <w:right w:val="nil"/>
          <w:between w:val="nil"/>
        </w:pBdr>
        <w:ind w:left="283" w:righ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</w:t>
      </w:r>
      <w:proofErr w:type="gramStart"/>
      <w:r>
        <w:rPr>
          <w:color w:val="000000"/>
          <w:sz w:val="28"/>
          <w:szCs w:val="28"/>
        </w:rPr>
        <w:t>.К</w:t>
      </w:r>
      <w:proofErr w:type="gramEnd"/>
      <w:r>
        <w:rPr>
          <w:color w:val="000000"/>
          <w:sz w:val="28"/>
          <w:szCs w:val="28"/>
        </w:rPr>
        <w:t xml:space="preserve">ошевого Ф.А.                                                 </w:t>
      </w:r>
      <w:proofErr w:type="spellStart"/>
      <w:r>
        <w:rPr>
          <w:color w:val="000000"/>
          <w:sz w:val="28"/>
          <w:szCs w:val="28"/>
        </w:rPr>
        <w:t>Е.В.Анченко</w:t>
      </w:r>
      <w:proofErr w:type="spellEnd"/>
    </w:p>
    <w:p w:rsidR="004D032C" w:rsidRDefault="004D032C">
      <w:pPr>
        <w:pStyle w:val="normal"/>
        <w:jc w:val="both"/>
        <w:rPr>
          <w:b/>
        </w:rPr>
      </w:pPr>
    </w:p>
    <w:p w:rsidR="004D032C" w:rsidRDefault="004D032C">
      <w:pPr>
        <w:pStyle w:val="normal"/>
        <w:jc w:val="both"/>
        <w:rPr>
          <w:b/>
        </w:rPr>
      </w:pPr>
    </w:p>
    <w:p w:rsidR="004D032C" w:rsidRDefault="004D032C">
      <w:pPr>
        <w:pStyle w:val="normal"/>
        <w:jc w:val="both"/>
        <w:rPr>
          <w:b/>
        </w:rPr>
      </w:pPr>
    </w:p>
    <w:p w:rsidR="004D032C" w:rsidRDefault="004D032C">
      <w:pPr>
        <w:pStyle w:val="normal"/>
        <w:jc w:val="both"/>
        <w:rPr>
          <w:b/>
        </w:rPr>
      </w:pPr>
    </w:p>
    <w:p w:rsidR="004D032C" w:rsidRDefault="004D032C">
      <w:pPr>
        <w:pStyle w:val="normal"/>
        <w:jc w:val="both"/>
        <w:rPr>
          <w:b/>
        </w:rPr>
        <w:sectPr w:rsidR="004D032C">
          <w:pgSz w:w="12240" w:h="15840"/>
          <w:pgMar w:top="567" w:right="1440" w:bottom="1276" w:left="1440" w:header="720" w:footer="720" w:gutter="0"/>
          <w:pgNumType w:start="1"/>
          <w:cols w:space="720"/>
        </w:sectPr>
      </w:pPr>
    </w:p>
    <w:p w:rsidR="004D032C" w:rsidRDefault="00EB7BB4">
      <w:pPr>
        <w:pStyle w:val="normal"/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                     Приложение № 3</w:t>
      </w:r>
    </w:p>
    <w:p w:rsidR="004D032C" w:rsidRDefault="00EB7BB4">
      <w:pPr>
        <w:pStyle w:val="normal"/>
        <w:pBdr>
          <w:top w:val="nil"/>
          <w:left w:val="nil"/>
          <w:bottom w:val="nil"/>
          <w:right w:val="nil"/>
          <w:between w:val="nil"/>
        </w:pBdr>
        <w:ind w:left="283" w:right="283"/>
        <w:jc w:val="right"/>
        <w:rPr>
          <w:color w:val="000000"/>
        </w:rPr>
      </w:pPr>
      <w:r>
        <w:rPr>
          <w:color w:val="000000"/>
        </w:rPr>
        <w:t>к приказу МБ</w:t>
      </w:r>
      <w:r>
        <w:rPr>
          <w:color w:val="000000"/>
        </w:rPr>
        <w:t>ОУ СОШ № 7</w:t>
      </w:r>
    </w:p>
    <w:p w:rsidR="004D032C" w:rsidRDefault="00EB7BB4">
      <w:pPr>
        <w:pStyle w:val="normal"/>
        <w:pBdr>
          <w:top w:val="nil"/>
          <w:left w:val="nil"/>
          <w:bottom w:val="nil"/>
          <w:right w:val="nil"/>
          <w:between w:val="nil"/>
        </w:pBdr>
        <w:ind w:left="283" w:right="283"/>
        <w:jc w:val="right"/>
        <w:rPr>
          <w:color w:val="000000"/>
        </w:rPr>
      </w:pPr>
      <w:r>
        <w:rPr>
          <w:color w:val="000000"/>
        </w:rPr>
        <w:t>от 05.</w:t>
      </w:r>
      <w:r>
        <w:rPr>
          <w:color w:val="000000"/>
        </w:rPr>
        <w:t>09</w:t>
      </w:r>
      <w:r>
        <w:rPr>
          <w:color w:val="000000"/>
        </w:rPr>
        <w:t>.2023 г. № 205</w:t>
      </w:r>
      <w:r>
        <w:rPr>
          <w:color w:val="000000"/>
        </w:rPr>
        <w:t xml:space="preserve">     </w:t>
      </w:r>
    </w:p>
    <w:p w:rsidR="004D032C" w:rsidRDefault="004D032C">
      <w:pPr>
        <w:pStyle w:val="normal"/>
        <w:jc w:val="right"/>
      </w:pPr>
    </w:p>
    <w:p w:rsidR="004D032C" w:rsidRDefault="004D032C">
      <w:pPr>
        <w:pStyle w:val="normal"/>
        <w:jc w:val="center"/>
        <w:rPr>
          <w:sz w:val="28"/>
          <w:szCs w:val="28"/>
        </w:rPr>
      </w:pPr>
    </w:p>
    <w:p w:rsidR="004D032C" w:rsidRDefault="004D032C">
      <w:pPr>
        <w:pStyle w:val="normal"/>
        <w:jc w:val="center"/>
        <w:rPr>
          <w:sz w:val="28"/>
          <w:szCs w:val="28"/>
        </w:rPr>
      </w:pPr>
    </w:p>
    <w:p w:rsidR="004D032C" w:rsidRDefault="00EB7BB4">
      <w:pPr>
        <w:pStyle w:val="normal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Карта коррупционных рисков, при осуществлении закупок</w:t>
      </w:r>
    </w:p>
    <w:p w:rsidR="004D032C" w:rsidRDefault="004D032C">
      <w:pPr>
        <w:pStyle w:val="normal"/>
        <w:jc w:val="center"/>
        <w:rPr>
          <w:b/>
          <w:sz w:val="28"/>
          <w:szCs w:val="28"/>
        </w:rPr>
      </w:pPr>
    </w:p>
    <w:tbl>
      <w:tblPr>
        <w:tblStyle w:val="a6"/>
        <w:tblW w:w="14601" w:type="dxa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44"/>
        <w:gridCol w:w="3118"/>
        <w:gridCol w:w="2835"/>
        <w:gridCol w:w="3544"/>
        <w:gridCol w:w="3260"/>
      </w:tblGrid>
      <w:tr w:rsidR="004D032C">
        <w:trPr>
          <w:cantSplit/>
          <w:trHeight w:val="2196"/>
          <w:tblHeader/>
        </w:trPr>
        <w:tc>
          <w:tcPr>
            <w:tcW w:w="1844" w:type="dxa"/>
            <w:tcBorders>
              <w:bottom w:val="single" w:sz="4" w:space="0" w:color="000000"/>
            </w:tcBorders>
            <w:vAlign w:val="center"/>
          </w:tcPr>
          <w:p w:rsidR="004D032C" w:rsidRDefault="00EB7BB4"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Процесс</w:t>
            </w:r>
          </w:p>
        </w:tc>
        <w:tc>
          <w:tcPr>
            <w:tcW w:w="3118" w:type="dxa"/>
            <w:vAlign w:val="center"/>
          </w:tcPr>
          <w:p w:rsidR="004D032C" w:rsidRDefault="00EB7BB4"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Краткое наименование коррупционного риска и описание возможной коррупционной схемы</w:t>
            </w:r>
          </w:p>
        </w:tc>
        <w:tc>
          <w:tcPr>
            <w:tcW w:w="2835" w:type="dxa"/>
            <w:vAlign w:val="center"/>
          </w:tcPr>
          <w:p w:rsidR="004D032C" w:rsidRDefault="00EB7BB4"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Критическая точка</w:t>
            </w:r>
          </w:p>
        </w:tc>
        <w:tc>
          <w:tcPr>
            <w:tcW w:w="3544" w:type="dxa"/>
            <w:vAlign w:val="center"/>
          </w:tcPr>
          <w:p w:rsidR="004D032C" w:rsidRDefault="00EB7BB4"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Должность, деятельность, которая связана с коррупционными рисками</w:t>
            </w:r>
          </w:p>
        </w:tc>
        <w:tc>
          <w:tcPr>
            <w:tcW w:w="3260" w:type="dxa"/>
            <w:vAlign w:val="center"/>
          </w:tcPr>
          <w:p w:rsidR="004D032C" w:rsidRDefault="00EB7BB4"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Меры по минимизации коррупционных рисков в критической точке</w:t>
            </w:r>
          </w:p>
        </w:tc>
      </w:tr>
      <w:tr w:rsidR="004D032C">
        <w:trPr>
          <w:cantSplit/>
          <w:trHeight w:val="2196"/>
          <w:tblHeader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32C" w:rsidRDefault="00EB7BB4">
            <w:pPr>
              <w:pStyle w:val="normal"/>
              <w:jc w:val="center"/>
              <w:rPr>
                <w:b/>
              </w:rPr>
            </w:pPr>
            <w:r>
              <w:t>Планирование закупки</w:t>
            </w:r>
          </w:p>
        </w:tc>
        <w:tc>
          <w:tcPr>
            <w:tcW w:w="3118" w:type="dxa"/>
            <w:tcBorders>
              <w:left w:val="single" w:sz="4" w:space="0" w:color="000000"/>
            </w:tcBorders>
            <w:vAlign w:val="center"/>
          </w:tcPr>
          <w:p w:rsidR="004D032C" w:rsidRDefault="00EB7BB4">
            <w:pPr>
              <w:pStyle w:val="normal"/>
            </w:pPr>
            <w:r>
              <w:t>Планирование закупки,</w:t>
            </w:r>
          </w:p>
          <w:p w:rsidR="004D032C" w:rsidRDefault="00EB7BB4">
            <w:pPr>
              <w:pStyle w:val="normal"/>
              <w:rPr>
                <w:b/>
              </w:rPr>
            </w:pPr>
            <w:r>
              <w:t>не предусмотренной регламентирующими деятельность МБОУ СОШ №7 им</w:t>
            </w:r>
            <w:proofErr w:type="gramStart"/>
            <w:r>
              <w:t>.К</w:t>
            </w:r>
            <w:proofErr w:type="gramEnd"/>
            <w:r>
              <w:t>ошевого Ф.А.</w:t>
            </w:r>
            <w:r>
              <w:t xml:space="preserve">  (далее - учреждение) нормативными правовыми актами</w:t>
            </w:r>
          </w:p>
        </w:tc>
        <w:tc>
          <w:tcPr>
            <w:tcW w:w="2835" w:type="dxa"/>
            <w:vAlign w:val="center"/>
          </w:tcPr>
          <w:p w:rsidR="004D032C" w:rsidRDefault="00EB7BB4">
            <w:pPr>
              <w:pStyle w:val="normal"/>
              <w:rPr>
                <w:b/>
              </w:rPr>
            </w:pPr>
            <w:r>
              <w:t>Проверка соотв</w:t>
            </w:r>
            <w:r>
              <w:t>етствия закупки правилам нормирования и нормативным затратам учреждения на обеспечение функций учреждения.</w:t>
            </w:r>
          </w:p>
        </w:tc>
        <w:tc>
          <w:tcPr>
            <w:tcW w:w="3544" w:type="dxa"/>
            <w:vAlign w:val="center"/>
          </w:tcPr>
          <w:p w:rsidR="004D032C" w:rsidRDefault="00EB7BB4">
            <w:pPr>
              <w:pStyle w:val="normal"/>
            </w:pPr>
            <w:r>
              <w:t xml:space="preserve">1. Работники, ответственные за осуществление закупок. </w:t>
            </w:r>
          </w:p>
          <w:p w:rsidR="004D032C" w:rsidRDefault="00EB7BB4">
            <w:pPr>
              <w:pStyle w:val="normal"/>
            </w:pPr>
            <w:r>
              <w:t>2. Контрактный управляющий.</w:t>
            </w:r>
          </w:p>
          <w:p w:rsidR="004D032C" w:rsidRDefault="00EB7BB4">
            <w:pPr>
              <w:pStyle w:val="normal"/>
            </w:pPr>
            <w:r>
              <w:t>3. Руководитель учреждения.</w:t>
            </w:r>
          </w:p>
          <w:p w:rsidR="004D032C" w:rsidRDefault="004D032C">
            <w:pPr>
              <w:pStyle w:val="normal"/>
              <w:jc w:val="center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4D032C" w:rsidRDefault="00EB7BB4">
            <w:pPr>
              <w:pStyle w:val="normal"/>
            </w:pPr>
            <w:r>
              <w:t>Проверка соответствия планируемой зак</w:t>
            </w:r>
            <w:r>
              <w:t xml:space="preserve">упки Планам учреждения, основной деятельности учреждения, подаваемым ранее предложениям в план </w:t>
            </w:r>
            <w:proofErr w:type="gramStart"/>
            <w:r>
              <w:t>–г</w:t>
            </w:r>
            <w:proofErr w:type="gramEnd"/>
            <w:r>
              <w:t>рафик закупок товаров, работ, услуг</w:t>
            </w:r>
          </w:p>
          <w:p w:rsidR="004D032C" w:rsidRDefault="004D032C">
            <w:pPr>
              <w:pStyle w:val="normal"/>
              <w:jc w:val="center"/>
              <w:rPr>
                <w:b/>
              </w:rPr>
            </w:pPr>
          </w:p>
        </w:tc>
      </w:tr>
      <w:tr w:rsidR="004D032C">
        <w:trPr>
          <w:cantSplit/>
          <w:trHeight w:val="2196"/>
          <w:tblHeader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32C" w:rsidRDefault="00EB7BB4">
            <w:pPr>
              <w:pStyle w:val="normal"/>
            </w:pPr>
            <w:r>
              <w:lastRenderedPageBreak/>
              <w:t>Подготовка проекта контракта и документации о закупке</w:t>
            </w:r>
          </w:p>
          <w:p w:rsidR="004D032C" w:rsidRDefault="004D032C">
            <w:pPr>
              <w:pStyle w:val="normal"/>
              <w:jc w:val="center"/>
            </w:pPr>
          </w:p>
        </w:tc>
        <w:tc>
          <w:tcPr>
            <w:tcW w:w="3118" w:type="dxa"/>
            <w:tcBorders>
              <w:left w:val="single" w:sz="4" w:space="0" w:color="000000"/>
            </w:tcBorders>
            <w:vAlign w:val="center"/>
          </w:tcPr>
          <w:p w:rsidR="004D032C" w:rsidRDefault="00EB7BB4">
            <w:pPr>
              <w:pStyle w:val="normal"/>
            </w:pPr>
            <w:r>
              <w:t>Подготовка проекта контракта на выполнение уже фактически выполненных работ либо уже оказанных услуг, поставленного товара.</w:t>
            </w:r>
          </w:p>
          <w:p w:rsidR="004D032C" w:rsidRDefault="00EB7BB4">
            <w:pPr>
              <w:pStyle w:val="normal"/>
              <w:ind w:left="33" w:hanging="33"/>
            </w:pPr>
            <w:r>
              <w:t>Несоответствие заключенных контрактов учреждения типовым контрактам в части ухудшения условий заказчика и создания различных префере</w:t>
            </w:r>
            <w:r>
              <w:t xml:space="preserve">нций для поставщика (подрядчика, исполнителя). </w:t>
            </w:r>
          </w:p>
          <w:p w:rsidR="004D032C" w:rsidRDefault="00EB7BB4">
            <w:pPr>
              <w:pStyle w:val="normal"/>
            </w:pPr>
            <w:r>
              <w:t>Установление необоснованных преимуще</w:t>
            </w:r>
            <w:proofErr w:type="gramStart"/>
            <w:r>
              <w:t>ств дл</w:t>
            </w:r>
            <w:proofErr w:type="gramEnd"/>
            <w:r>
              <w:t>я отдельных участников закупки.</w:t>
            </w:r>
          </w:p>
        </w:tc>
        <w:tc>
          <w:tcPr>
            <w:tcW w:w="2835" w:type="dxa"/>
            <w:vAlign w:val="center"/>
          </w:tcPr>
          <w:p w:rsidR="004D032C" w:rsidRDefault="00EB7BB4">
            <w:pPr>
              <w:pStyle w:val="normal"/>
            </w:pPr>
            <w:r>
              <w:t>Проверка обоснованности и целесообразности заключения контракта.</w:t>
            </w:r>
          </w:p>
          <w:p w:rsidR="004D032C" w:rsidRDefault="00EB7BB4">
            <w:pPr>
              <w:pStyle w:val="normal"/>
            </w:pPr>
            <w:r>
              <w:t xml:space="preserve">Проведение </w:t>
            </w:r>
            <w:proofErr w:type="spellStart"/>
            <w:r>
              <w:t>антикоррупционной</w:t>
            </w:r>
            <w:proofErr w:type="spellEnd"/>
            <w:r>
              <w:t xml:space="preserve"> экспертизы проектов контрактов и техниче</w:t>
            </w:r>
            <w:r>
              <w:t xml:space="preserve">ских заданий к ним. </w:t>
            </w:r>
          </w:p>
          <w:p w:rsidR="004D032C" w:rsidRDefault="00EB7BB4">
            <w:pPr>
              <w:pStyle w:val="normal"/>
            </w:pPr>
            <w:r>
              <w:t xml:space="preserve">Обязательная проверка соответствия проектов контактов утвержденным типовым проектам контрактов. </w:t>
            </w:r>
          </w:p>
          <w:p w:rsidR="004D032C" w:rsidRDefault="00EB7BB4">
            <w:pPr>
              <w:pStyle w:val="normal"/>
            </w:pPr>
            <w:r>
              <w:t>Разъяснение сотрудникам</w:t>
            </w:r>
          </w:p>
          <w:p w:rsidR="004D032C" w:rsidRDefault="00EB7BB4">
            <w:pPr>
              <w:pStyle w:val="normal"/>
            </w:pPr>
            <w:r>
              <w:t>обязанности незамедлительно сообщать представителю заказчика о склонении его к совершению коррупционного правонару</w:t>
            </w:r>
            <w:r>
              <w:t>шения.</w:t>
            </w:r>
          </w:p>
        </w:tc>
        <w:tc>
          <w:tcPr>
            <w:tcW w:w="3544" w:type="dxa"/>
            <w:vAlign w:val="center"/>
          </w:tcPr>
          <w:p w:rsidR="004D032C" w:rsidRDefault="00EB7BB4">
            <w:pPr>
              <w:pStyle w:val="normal"/>
            </w:pPr>
            <w:r>
              <w:t xml:space="preserve">1. Работники, ответственные за осуществление закупок. </w:t>
            </w:r>
          </w:p>
          <w:p w:rsidR="004D032C" w:rsidRDefault="00EB7BB4">
            <w:pPr>
              <w:pStyle w:val="normal"/>
            </w:pPr>
            <w:r>
              <w:t>2. Контрактный управляющий.</w:t>
            </w:r>
          </w:p>
          <w:p w:rsidR="004D032C" w:rsidRDefault="00EB7BB4">
            <w:pPr>
              <w:pStyle w:val="normal"/>
            </w:pPr>
            <w:r>
              <w:t>3. Руководитель учреждения.</w:t>
            </w:r>
          </w:p>
          <w:p w:rsidR="004D032C" w:rsidRDefault="004D032C">
            <w:pPr>
              <w:pStyle w:val="normal"/>
            </w:pPr>
          </w:p>
        </w:tc>
        <w:tc>
          <w:tcPr>
            <w:tcW w:w="3260" w:type="dxa"/>
            <w:vAlign w:val="center"/>
          </w:tcPr>
          <w:p w:rsidR="004D032C" w:rsidRDefault="00EB7BB4">
            <w:pPr>
              <w:pStyle w:val="normal"/>
            </w:pPr>
            <w:r>
              <w:t xml:space="preserve">Исключение искусственных необоснованных преимуществ путем выставления дополнительных требований или ограничений, обеспечение широкого круга участников и создание максимально конкурентной среды. </w:t>
            </w:r>
          </w:p>
          <w:p w:rsidR="004D032C" w:rsidRDefault="00EB7BB4">
            <w:pPr>
              <w:pStyle w:val="normal"/>
            </w:pPr>
            <w:r>
              <w:t xml:space="preserve">Запрет на умышленное, неправомерное включение в документацию </w:t>
            </w:r>
            <w:r>
              <w:t>о закупках условий, ограничивающих конкуренцию.</w:t>
            </w:r>
          </w:p>
        </w:tc>
      </w:tr>
      <w:tr w:rsidR="004D032C">
        <w:trPr>
          <w:cantSplit/>
          <w:trHeight w:val="419"/>
          <w:tblHeader/>
        </w:trPr>
        <w:tc>
          <w:tcPr>
            <w:tcW w:w="1844" w:type="dxa"/>
            <w:shd w:val="clear" w:color="auto" w:fill="auto"/>
          </w:tcPr>
          <w:p w:rsidR="004D032C" w:rsidRDefault="00EB7BB4">
            <w:pPr>
              <w:pStyle w:val="normal"/>
              <w:jc w:val="center"/>
            </w:pPr>
            <w:r>
              <w:lastRenderedPageBreak/>
              <w:t>Осуществление закупок для обеспечения муниципальных нужд.</w:t>
            </w:r>
          </w:p>
          <w:p w:rsidR="004D032C" w:rsidRDefault="004D032C">
            <w:pPr>
              <w:pStyle w:val="normal"/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4D032C" w:rsidRDefault="00EB7BB4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</w:rPr>
              <w:t>Искусственное дробление закупки на несколько отдельных, с целью ухода от осуществления конкурентных процедур закупки.</w:t>
            </w:r>
          </w:p>
        </w:tc>
        <w:tc>
          <w:tcPr>
            <w:tcW w:w="2835" w:type="dxa"/>
            <w:shd w:val="clear" w:color="auto" w:fill="auto"/>
          </w:tcPr>
          <w:p w:rsidR="004D032C" w:rsidRDefault="00EB7BB4">
            <w:pPr>
              <w:pStyle w:val="normal"/>
            </w:pPr>
            <w:r>
              <w:t>Планирование закупок, выбор способа осуществления закупки на стадии определения поставщика.</w:t>
            </w:r>
          </w:p>
        </w:tc>
        <w:tc>
          <w:tcPr>
            <w:tcW w:w="3544" w:type="dxa"/>
            <w:shd w:val="clear" w:color="auto" w:fill="auto"/>
          </w:tcPr>
          <w:p w:rsidR="004D032C" w:rsidRDefault="00EB7BB4">
            <w:pPr>
              <w:pStyle w:val="normal"/>
            </w:pPr>
            <w:r>
              <w:t xml:space="preserve">1. Работники, ответственные за осуществление закупок. </w:t>
            </w:r>
          </w:p>
          <w:p w:rsidR="004D032C" w:rsidRDefault="00EB7BB4">
            <w:pPr>
              <w:pStyle w:val="normal"/>
            </w:pPr>
            <w:r>
              <w:t>2. Контрактный управляющий.</w:t>
            </w:r>
          </w:p>
          <w:p w:rsidR="004D032C" w:rsidRDefault="00EB7BB4">
            <w:pPr>
              <w:pStyle w:val="normal"/>
            </w:pPr>
            <w:r>
              <w:t>3. Руководитель учреждения.</w:t>
            </w:r>
          </w:p>
          <w:p w:rsidR="004D032C" w:rsidRDefault="004D032C">
            <w:pPr>
              <w:pStyle w:val="normal"/>
            </w:pPr>
          </w:p>
        </w:tc>
        <w:tc>
          <w:tcPr>
            <w:tcW w:w="3260" w:type="dxa"/>
            <w:shd w:val="clear" w:color="auto" w:fill="auto"/>
          </w:tcPr>
          <w:p w:rsidR="004D032C" w:rsidRDefault="00EB7BB4">
            <w:pPr>
              <w:pStyle w:val="normal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</w:rPr>
              <w:t>Запрет дробления закупки.</w:t>
            </w:r>
          </w:p>
          <w:p w:rsidR="004D032C" w:rsidRDefault="00EB7BB4">
            <w:pPr>
              <w:pStyle w:val="normal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</w:rPr>
              <w:t xml:space="preserve">Включение в локальные акты положений, предусматривающих возможность привлечения к дисциплинарной ответственности лиц, виновных в некачественном планировании потребности (включая факты необоснованного дробления закупок </w:t>
            </w:r>
            <w:proofErr w:type="gramStart"/>
            <w:r>
              <w:rPr>
                <w:color w:val="000000"/>
              </w:rPr>
              <w:t>на</w:t>
            </w:r>
            <w:proofErr w:type="gramEnd"/>
            <w:r>
              <w:rPr>
                <w:color w:val="000000"/>
              </w:rPr>
              <w:t xml:space="preserve"> более мелкие).</w:t>
            </w:r>
          </w:p>
          <w:p w:rsidR="004D032C" w:rsidRDefault="00EB7BB4">
            <w:pPr>
              <w:pStyle w:val="normal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</w:rPr>
              <w:t>Ограничение возможно</w:t>
            </w:r>
            <w:r>
              <w:rPr>
                <w:color w:val="000000"/>
              </w:rPr>
              <w:t xml:space="preserve">сти закупающим сотрудникам получать какие-либо выгоды от проведения закупки, кроме официально </w:t>
            </w:r>
            <w:proofErr w:type="gramStart"/>
            <w:r>
              <w:rPr>
                <w:color w:val="000000"/>
              </w:rPr>
              <w:t>предусмотренных</w:t>
            </w:r>
            <w:proofErr w:type="gramEnd"/>
            <w:r>
              <w:rPr>
                <w:color w:val="000000"/>
              </w:rPr>
              <w:t xml:space="preserve"> заказчиком или организатором закупки.</w:t>
            </w:r>
          </w:p>
          <w:p w:rsidR="004D032C" w:rsidRDefault="00EB7BB4">
            <w:pPr>
              <w:pStyle w:val="normal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</w:rPr>
              <w:t xml:space="preserve">Разъяснения понятия </w:t>
            </w:r>
            <w:proofErr w:type="spellStart"/>
            <w:r>
              <w:rPr>
                <w:color w:val="000000"/>
              </w:rPr>
              <w:t>аффилированности</w:t>
            </w:r>
            <w:proofErr w:type="spellEnd"/>
            <w:r>
              <w:rPr>
                <w:color w:val="000000"/>
              </w:rPr>
              <w:t xml:space="preserve">, установление требований к разрешению выявленных ситуаций </w:t>
            </w:r>
            <w:proofErr w:type="spellStart"/>
            <w:r>
              <w:rPr>
                <w:color w:val="000000"/>
              </w:rPr>
              <w:t>аффилированно</w:t>
            </w:r>
            <w:r>
              <w:rPr>
                <w:color w:val="000000"/>
              </w:rPr>
              <w:t>сти</w:t>
            </w:r>
            <w:proofErr w:type="spellEnd"/>
            <w:r>
              <w:rPr>
                <w:color w:val="000000"/>
              </w:rPr>
              <w:t>.</w:t>
            </w:r>
          </w:p>
          <w:p w:rsidR="004D032C" w:rsidRDefault="00EB7BB4">
            <w:pPr>
              <w:pStyle w:val="normal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</w:rPr>
              <w:t xml:space="preserve">Обязанность участников представлять информацию о цепочке собственников, справку о наличии конфликта интересов и (или) связей, носящих характер </w:t>
            </w:r>
            <w:proofErr w:type="spellStart"/>
            <w:r>
              <w:rPr>
                <w:color w:val="000000"/>
              </w:rPr>
              <w:t>аффилированности</w:t>
            </w:r>
            <w:proofErr w:type="spellEnd"/>
            <w:r>
              <w:rPr>
                <w:color w:val="000000"/>
              </w:rPr>
              <w:t>.</w:t>
            </w:r>
          </w:p>
          <w:p w:rsidR="004D032C" w:rsidRDefault="00EB7BB4">
            <w:pPr>
              <w:pStyle w:val="normal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</w:rPr>
              <w:t xml:space="preserve">Мониторинг закупок на предмет выявления неоднократных (в течение года) закупок однородных </w:t>
            </w:r>
            <w:r>
              <w:rPr>
                <w:color w:val="000000"/>
              </w:rPr>
              <w:t>товаров, работ, услуг.</w:t>
            </w:r>
          </w:p>
          <w:p w:rsidR="004D032C" w:rsidRDefault="00EB7BB4">
            <w:pPr>
              <w:pStyle w:val="normal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</w:rPr>
              <w:t xml:space="preserve">Проведение обучающих мероприятий по вопросам применения законодательства о контрактной системе, законодательства о закупках товаров, работ, услуг отдельными видами </w:t>
            </w:r>
            <w:proofErr w:type="gramStart"/>
            <w:r>
              <w:rPr>
                <w:color w:val="000000"/>
              </w:rPr>
              <w:t>юридический</w:t>
            </w:r>
            <w:proofErr w:type="gramEnd"/>
            <w:r>
              <w:rPr>
                <w:color w:val="000000"/>
              </w:rPr>
              <w:t xml:space="preserve"> лиц.</w:t>
            </w:r>
          </w:p>
          <w:p w:rsidR="004D032C" w:rsidRDefault="00EB7BB4">
            <w:pPr>
              <w:pStyle w:val="normal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</w:rPr>
              <w:t>Проведение обучающих мероприятий по вопросам профилактики и противодействия коррупции.</w:t>
            </w:r>
          </w:p>
        </w:tc>
      </w:tr>
      <w:tr w:rsidR="004D032C">
        <w:trPr>
          <w:cantSplit/>
          <w:tblHeader/>
        </w:trPr>
        <w:tc>
          <w:tcPr>
            <w:tcW w:w="1844" w:type="dxa"/>
          </w:tcPr>
          <w:p w:rsidR="004D032C" w:rsidRDefault="004D032C">
            <w:pPr>
              <w:pStyle w:val="normal"/>
              <w:jc w:val="center"/>
            </w:pPr>
          </w:p>
        </w:tc>
        <w:tc>
          <w:tcPr>
            <w:tcW w:w="3118" w:type="dxa"/>
          </w:tcPr>
          <w:p w:rsidR="004D032C" w:rsidRDefault="00EB7BB4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</w:rPr>
              <w:t>Искусственное завышение стоимости контракта/договора в результате нарушения порядка обоснования цены</w:t>
            </w:r>
          </w:p>
        </w:tc>
        <w:tc>
          <w:tcPr>
            <w:tcW w:w="2835" w:type="dxa"/>
          </w:tcPr>
          <w:p w:rsidR="004D032C" w:rsidRDefault="00EB7BB4">
            <w:pPr>
              <w:pStyle w:val="normal"/>
              <w:rPr>
                <w:highlight w:val="yellow"/>
              </w:rPr>
            </w:pPr>
            <w:r>
              <w:t>Планирование закупок, подготовка обоснования НМЦК/цены контракта, заключаемого с единственным поставщиком на стадии определения поставщика</w:t>
            </w:r>
          </w:p>
          <w:p w:rsidR="004D032C" w:rsidRDefault="004D032C">
            <w:pPr>
              <w:pStyle w:val="normal"/>
            </w:pPr>
          </w:p>
        </w:tc>
        <w:tc>
          <w:tcPr>
            <w:tcW w:w="3544" w:type="dxa"/>
          </w:tcPr>
          <w:p w:rsidR="004D032C" w:rsidRDefault="00EB7BB4">
            <w:pPr>
              <w:pStyle w:val="normal"/>
            </w:pPr>
            <w:r>
              <w:t xml:space="preserve"> 1. Работники, ответственные за осуществление закупок. </w:t>
            </w:r>
          </w:p>
          <w:p w:rsidR="004D032C" w:rsidRDefault="00EB7BB4">
            <w:pPr>
              <w:pStyle w:val="normal"/>
            </w:pPr>
            <w:r>
              <w:t>2. Контрактный управляющий.</w:t>
            </w:r>
          </w:p>
          <w:p w:rsidR="004D032C" w:rsidRDefault="00EB7BB4">
            <w:pPr>
              <w:pStyle w:val="normal"/>
            </w:pPr>
            <w:r>
              <w:t>3. Заведующий/Директор учреждени</w:t>
            </w:r>
            <w:r>
              <w:t>я.</w:t>
            </w:r>
          </w:p>
          <w:p w:rsidR="004D032C" w:rsidRDefault="004D03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4D032C" w:rsidRDefault="00EB7BB4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</w:rPr>
              <w:t>Соблюдение порядка обоснования НМЦК/ цены контракта, заключаемого с единственным поставщиком согласно ст. 22 Закона о контрактной системе, Методических рекомендаций МЭР РФ.</w:t>
            </w:r>
          </w:p>
          <w:p w:rsidR="004D032C" w:rsidRDefault="00EB7BB4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</w:rPr>
              <w:t>Обязательное двух – или многоступенчатое согласование результатов обоснования НМУК/цены контракта, заключаемого с единственным поставщиком.</w:t>
            </w:r>
          </w:p>
          <w:p w:rsidR="004D032C" w:rsidRDefault="00EB7BB4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</w:rPr>
              <w:t>Включение в локальные акты положений, предусматривающих возможность привлечения к дисциплинарной ответственности лиц</w:t>
            </w:r>
            <w:r>
              <w:rPr>
                <w:color w:val="000000"/>
              </w:rPr>
              <w:t>, виновных в нарушении порядка обоснования НМЦК/цены контракта, заключаемого с единственным поставщиком.</w:t>
            </w:r>
          </w:p>
          <w:p w:rsidR="004D032C" w:rsidRDefault="00EB7BB4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</w:rPr>
              <w:t>Обязательное представление коммерческих предложений для обоснования НМЦК (минимум от 3 поставщиков), информации из сети Интернет, данных Росстата и рее</w:t>
            </w:r>
            <w:r>
              <w:rPr>
                <w:color w:val="000000"/>
              </w:rPr>
              <w:t>стра контрактов единой информационной системы в сфере закупок (далее - ЕИС).</w:t>
            </w:r>
          </w:p>
          <w:p w:rsidR="004D032C" w:rsidRDefault="00EB7BB4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</w:rPr>
              <w:t xml:space="preserve">Ограничение возможности закупающим сотрудникам получать какие-либо выгоды от проведения закупки, кроме официально </w:t>
            </w:r>
            <w:proofErr w:type="gramStart"/>
            <w:r>
              <w:rPr>
                <w:color w:val="000000"/>
              </w:rPr>
              <w:t>предусмотренных</w:t>
            </w:r>
            <w:proofErr w:type="gramEnd"/>
            <w:r>
              <w:rPr>
                <w:color w:val="000000"/>
              </w:rPr>
              <w:t xml:space="preserve"> заказчиком или организатором закупки.</w:t>
            </w:r>
          </w:p>
          <w:p w:rsidR="004D032C" w:rsidRDefault="00EB7BB4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</w:rPr>
              <w:t xml:space="preserve">Проведение </w:t>
            </w:r>
            <w:r>
              <w:rPr>
                <w:color w:val="000000"/>
              </w:rPr>
              <w:t>обучающих мероприятий по вопросам применения законодательства о контрактной системе.</w:t>
            </w:r>
          </w:p>
          <w:p w:rsidR="004D032C" w:rsidRDefault="00EB7BB4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</w:rPr>
              <w:t>Проведение обучающих мероприятий по вопросам профилактики и противодействия коррупции.</w:t>
            </w:r>
          </w:p>
        </w:tc>
      </w:tr>
      <w:tr w:rsidR="004D032C">
        <w:trPr>
          <w:cantSplit/>
          <w:tblHeader/>
        </w:trPr>
        <w:tc>
          <w:tcPr>
            <w:tcW w:w="1844" w:type="dxa"/>
          </w:tcPr>
          <w:p w:rsidR="004D032C" w:rsidRDefault="004D032C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4D032C" w:rsidRDefault="00EB7BB4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hanging="34"/>
            </w:pPr>
            <w:r>
              <w:rPr>
                <w:color w:val="000000"/>
              </w:rPr>
              <w:t>Выбор победителем закупки «своего» исполнителя в условиях конфликта интересов.</w:t>
            </w:r>
          </w:p>
        </w:tc>
        <w:tc>
          <w:tcPr>
            <w:tcW w:w="2835" w:type="dxa"/>
          </w:tcPr>
          <w:p w:rsidR="004D032C" w:rsidRDefault="00EB7BB4">
            <w:pPr>
              <w:pStyle w:val="normal"/>
            </w:pPr>
            <w:r>
              <w:t>Определение поставщика (подрядчика, исполнителя)</w:t>
            </w:r>
          </w:p>
        </w:tc>
        <w:tc>
          <w:tcPr>
            <w:tcW w:w="3544" w:type="dxa"/>
          </w:tcPr>
          <w:p w:rsidR="004D032C" w:rsidRDefault="00EB7BB4">
            <w:pPr>
              <w:pStyle w:val="normal"/>
            </w:pPr>
            <w:r>
              <w:t xml:space="preserve">1. Работники, ответственные за осуществление закупок. </w:t>
            </w:r>
          </w:p>
          <w:p w:rsidR="004D032C" w:rsidRDefault="00EB7BB4">
            <w:pPr>
              <w:pStyle w:val="normal"/>
            </w:pPr>
            <w:r>
              <w:t>2. Контрактный управляющий.</w:t>
            </w:r>
          </w:p>
          <w:p w:rsidR="004D032C" w:rsidRDefault="00EB7BB4">
            <w:pPr>
              <w:pStyle w:val="normal"/>
            </w:pPr>
            <w:r>
              <w:t>3. Заведующий/Директор учреждения.</w:t>
            </w:r>
          </w:p>
          <w:p w:rsidR="004D032C" w:rsidRDefault="004D03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260" w:type="dxa"/>
          </w:tcPr>
          <w:p w:rsidR="004D032C" w:rsidRDefault="00EB7BB4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</w:pPr>
            <w:r>
              <w:rPr>
                <w:color w:val="000000"/>
              </w:rPr>
              <w:t>Требование согласования решения о заключении договора с участником, чья заявка была признана единственной, соответствующей требованиям (для конкурентной закупки).</w:t>
            </w:r>
          </w:p>
          <w:p w:rsidR="004D032C" w:rsidRDefault="00EB7BB4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</w:pPr>
            <w:r>
              <w:rPr>
                <w:color w:val="000000"/>
              </w:rPr>
              <w:t>Установления требования согласования для случаев, когда соответствующими требованиям документ</w:t>
            </w:r>
            <w:r>
              <w:rPr>
                <w:color w:val="000000"/>
              </w:rPr>
              <w:t xml:space="preserve">ации о закупке признаются заявки нескольких участников, с признаками </w:t>
            </w:r>
            <w:proofErr w:type="spellStart"/>
            <w:r>
              <w:rPr>
                <w:color w:val="000000"/>
              </w:rPr>
              <w:t>аффилированности</w:t>
            </w:r>
            <w:proofErr w:type="spellEnd"/>
            <w:r>
              <w:rPr>
                <w:color w:val="000000"/>
              </w:rPr>
              <w:t xml:space="preserve"> между собой.</w:t>
            </w:r>
          </w:p>
          <w:p w:rsidR="004D032C" w:rsidRDefault="00EB7BB4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</w:pPr>
            <w:r>
              <w:rPr>
                <w:color w:val="000000"/>
              </w:rPr>
              <w:t xml:space="preserve">Установление и соблюдение установленного перечня оснований, когда может </w:t>
            </w:r>
            <w:proofErr w:type="gramStart"/>
            <w:r>
              <w:rPr>
                <w:color w:val="000000"/>
              </w:rPr>
              <w:t>проводится</w:t>
            </w:r>
            <w:proofErr w:type="gramEnd"/>
            <w:r>
              <w:rPr>
                <w:color w:val="000000"/>
              </w:rPr>
              <w:t xml:space="preserve"> закупка у единственного поставщика.</w:t>
            </w:r>
          </w:p>
          <w:p w:rsidR="004D032C" w:rsidRDefault="00EB7BB4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</w:pPr>
            <w:r>
              <w:rPr>
                <w:color w:val="000000"/>
              </w:rPr>
              <w:t>Недопущение осуществления закупки у «п</w:t>
            </w:r>
            <w:r>
              <w:rPr>
                <w:color w:val="000000"/>
              </w:rPr>
              <w:t>ерекупщика», а не у реального поставщика (в случае закупки у единственного поставщика).</w:t>
            </w:r>
          </w:p>
          <w:p w:rsidR="004D032C" w:rsidRDefault="00EB7BB4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</w:pPr>
            <w:r>
              <w:rPr>
                <w:color w:val="000000"/>
              </w:rPr>
              <w:t>Ограничение возможности закупающим сотрудникам предоставлять кому-либо сведения о ходе закупок, проводить не предусмотренные переговоры с участниками.</w:t>
            </w:r>
          </w:p>
          <w:p w:rsidR="004D032C" w:rsidRDefault="00EB7BB4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</w:pPr>
            <w:r>
              <w:rPr>
                <w:color w:val="000000"/>
              </w:rPr>
              <w:t xml:space="preserve">Ограничение возможности закупающим сотрудникам получать какие-либо выгоды от проведения закупки, кроме официально </w:t>
            </w:r>
            <w:proofErr w:type="gramStart"/>
            <w:r>
              <w:rPr>
                <w:color w:val="000000"/>
              </w:rPr>
              <w:t>предусмотренных</w:t>
            </w:r>
            <w:proofErr w:type="gramEnd"/>
            <w:r>
              <w:rPr>
                <w:color w:val="000000"/>
              </w:rPr>
              <w:t xml:space="preserve"> заказчиком или организатором закупки.</w:t>
            </w:r>
          </w:p>
          <w:p w:rsidR="004D032C" w:rsidRDefault="00EB7BB4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</w:pPr>
            <w:r>
              <w:rPr>
                <w:color w:val="000000"/>
              </w:rPr>
              <w:t>Обязанность участников предоставить информацию о цепочке собственников, справку о наличи</w:t>
            </w:r>
            <w:r>
              <w:rPr>
                <w:color w:val="000000"/>
              </w:rPr>
              <w:t xml:space="preserve">и конфликта интересов и/или связей, носящих характер </w:t>
            </w:r>
            <w:proofErr w:type="spellStart"/>
            <w:r>
              <w:rPr>
                <w:color w:val="000000"/>
              </w:rPr>
              <w:t>аффилированности</w:t>
            </w:r>
            <w:proofErr w:type="spellEnd"/>
            <w:r>
              <w:rPr>
                <w:color w:val="000000"/>
              </w:rPr>
              <w:t>.</w:t>
            </w:r>
          </w:p>
          <w:p w:rsidR="004D032C" w:rsidRDefault="00EB7BB4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</w:pPr>
            <w:r>
              <w:rPr>
                <w:color w:val="000000"/>
              </w:rPr>
              <w:t xml:space="preserve">Разъяснение понятия </w:t>
            </w:r>
            <w:proofErr w:type="spellStart"/>
            <w:r>
              <w:rPr>
                <w:color w:val="000000"/>
              </w:rPr>
              <w:t>аффилированности</w:t>
            </w:r>
            <w:proofErr w:type="spellEnd"/>
            <w:r>
              <w:rPr>
                <w:color w:val="000000"/>
              </w:rPr>
              <w:t xml:space="preserve">, установление требований к разрешению выявленных ситуаций </w:t>
            </w:r>
            <w:proofErr w:type="spellStart"/>
            <w:r>
              <w:rPr>
                <w:color w:val="000000"/>
              </w:rPr>
              <w:t>аффилированности</w:t>
            </w:r>
            <w:proofErr w:type="spellEnd"/>
            <w:r>
              <w:rPr>
                <w:color w:val="000000"/>
              </w:rPr>
              <w:t>.</w:t>
            </w:r>
          </w:p>
          <w:p w:rsidR="004D032C" w:rsidRDefault="00EB7BB4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</w:pPr>
            <w:r>
              <w:rPr>
                <w:color w:val="000000"/>
              </w:rPr>
              <w:t>Проведение обучающих мероприятий по вопросам применения законодательства</w:t>
            </w:r>
            <w:r>
              <w:rPr>
                <w:color w:val="000000"/>
              </w:rPr>
              <w:t xml:space="preserve"> о контрактной системе.</w:t>
            </w:r>
          </w:p>
          <w:p w:rsidR="004D032C" w:rsidRDefault="00EB7BB4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</w:pPr>
            <w:r>
              <w:rPr>
                <w:color w:val="000000"/>
              </w:rPr>
              <w:t xml:space="preserve">Проведение обучающих мероприятий по вопросам профилактики и противодействия коррупции. </w:t>
            </w:r>
          </w:p>
        </w:tc>
      </w:tr>
      <w:tr w:rsidR="004D032C">
        <w:trPr>
          <w:cantSplit/>
          <w:tblHeader/>
        </w:trPr>
        <w:tc>
          <w:tcPr>
            <w:tcW w:w="1844" w:type="dxa"/>
          </w:tcPr>
          <w:p w:rsidR="004D032C" w:rsidRDefault="00EB7BB4">
            <w:pPr>
              <w:pStyle w:val="normal"/>
              <w:jc w:val="center"/>
              <w:rPr>
                <w:sz w:val="28"/>
                <w:szCs w:val="28"/>
              </w:rPr>
            </w:pPr>
            <w:r>
              <w:lastRenderedPageBreak/>
              <w:t>Приемка результатов</w:t>
            </w:r>
          </w:p>
        </w:tc>
        <w:tc>
          <w:tcPr>
            <w:tcW w:w="3118" w:type="dxa"/>
          </w:tcPr>
          <w:p w:rsidR="004D032C" w:rsidRDefault="00EB7BB4">
            <w:pPr>
              <w:pStyle w:val="normal"/>
            </w:pPr>
            <w:r>
              <w:t xml:space="preserve">При приемке результатов выполненных работ (поставленных товаров, оказанных услуг), </w:t>
            </w:r>
          </w:p>
          <w:p w:rsidR="004D032C" w:rsidRDefault="00EB7BB4">
            <w:pPr>
              <w:pStyle w:val="normal"/>
            </w:pPr>
            <w:r>
              <w:t>приемка за вознаграждение не соответствующих условиям контракта результатов</w:t>
            </w:r>
          </w:p>
          <w:p w:rsidR="004D032C" w:rsidRDefault="004D032C">
            <w:pPr>
              <w:pStyle w:val="normal"/>
              <w:tabs>
                <w:tab w:val="left" w:pos="317"/>
              </w:tabs>
              <w:ind w:left="360"/>
            </w:pPr>
          </w:p>
        </w:tc>
        <w:tc>
          <w:tcPr>
            <w:tcW w:w="2835" w:type="dxa"/>
          </w:tcPr>
          <w:p w:rsidR="004D032C" w:rsidRDefault="00EB7BB4">
            <w:pPr>
              <w:pStyle w:val="normal"/>
            </w:pPr>
            <w:r>
              <w:t>Комиссионный прием результатов выполненных работ (поставленных товаров, оказанных услуг). Разъяснение сотрудникам учреждения</w:t>
            </w:r>
          </w:p>
          <w:p w:rsidR="004D032C" w:rsidRDefault="00EB7BB4">
            <w:pPr>
              <w:pStyle w:val="normal"/>
            </w:pPr>
            <w:r>
              <w:t>обязанности о незамедлительном сообщении представителю</w:t>
            </w:r>
            <w:r>
              <w:t xml:space="preserve"> заказчика о склонении его к совершению коррупционного правонарушения,</w:t>
            </w:r>
          </w:p>
          <w:p w:rsidR="004D032C" w:rsidRDefault="00EB7BB4">
            <w:pPr>
              <w:pStyle w:val="normal"/>
            </w:pPr>
            <w:r>
              <w:t>об ответственности за совершение коррупционных правонарушений.</w:t>
            </w:r>
          </w:p>
        </w:tc>
        <w:tc>
          <w:tcPr>
            <w:tcW w:w="3544" w:type="dxa"/>
          </w:tcPr>
          <w:p w:rsidR="004D032C" w:rsidRDefault="00EB7BB4">
            <w:pPr>
              <w:pStyle w:val="normal"/>
            </w:pPr>
            <w:r>
              <w:t>Члены приемочной комиссии учреждения.</w:t>
            </w:r>
          </w:p>
        </w:tc>
        <w:tc>
          <w:tcPr>
            <w:tcW w:w="3260" w:type="dxa"/>
          </w:tcPr>
          <w:p w:rsidR="004D032C" w:rsidRDefault="00EB7BB4">
            <w:pPr>
              <w:pStyle w:val="normal"/>
            </w:pPr>
            <w:r>
              <w:t>Проведение периодических контрольных внеплановых проверок приемки товаров (работ, ус</w:t>
            </w:r>
            <w:r>
              <w:t>луг), их соответствия объемам, количеству и срокам, установленным</w:t>
            </w:r>
          </w:p>
          <w:p w:rsidR="004D032C" w:rsidRDefault="00EB7BB4">
            <w:pPr>
              <w:pStyle w:val="normal"/>
            </w:pPr>
            <w:r>
              <w:t>в контрактах, контроль гарантийного срока.</w:t>
            </w:r>
          </w:p>
          <w:p w:rsidR="004D032C" w:rsidRDefault="00EB7BB4">
            <w:pPr>
              <w:pStyle w:val="normal"/>
              <w:tabs>
                <w:tab w:val="left" w:pos="317"/>
              </w:tabs>
            </w:pPr>
            <w:r>
              <w:t>Видео/</w:t>
            </w:r>
            <w:proofErr w:type="spellStart"/>
            <w:r>
              <w:t>фотофиксация</w:t>
            </w:r>
            <w:proofErr w:type="spellEnd"/>
            <w:r>
              <w:t xml:space="preserve"> приемки.</w:t>
            </w:r>
          </w:p>
        </w:tc>
      </w:tr>
    </w:tbl>
    <w:p w:rsidR="004D032C" w:rsidRDefault="004D032C">
      <w:pPr>
        <w:pStyle w:val="normal"/>
        <w:jc w:val="both"/>
        <w:rPr>
          <w:sz w:val="28"/>
          <w:szCs w:val="28"/>
        </w:rPr>
      </w:pPr>
    </w:p>
    <w:p w:rsidR="004D032C" w:rsidRDefault="004D032C">
      <w:pPr>
        <w:pStyle w:val="normal"/>
        <w:jc w:val="both"/>
        <w:rPr>
          <w:sz w:val="28"/>
          <w:szCs w:val="28"/>
        </w:rPr>
      </w:pPr>
    </w:p>
    <w:p w:rsidR="004D032C" w:rsidRDefault="004D032C">
      <w:pPr>
        <w:pStyle w:val="normal"/>
        <w:jc w:val="both"/>
        <w:rPr>
          <w:sz w:val="28"/>
          <w:szCs w:val="28"/>
        </w:rPr>
      </w:pPr>
    </w:p>
    <w:p w:rsidR="00EB7BB4" w:rsidRDefault="00EB7BB4" w:rsidP="00EB7BB4">
      <w:pPr>
        <w:pStyle w:val="normal"/>
        <w:pBdr>
          <w:top w:val="nil"/>
          <w:left w:val="nil"/>
          <w:bottom w:val="nil"/>
          <w:right w:val="nil"/>
          <w:between w:val="nil"/>
        </w:pBdr>
        <w:ind w:left="283" w:righ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</w:t>
      </w:r>
    </w:p>
    <w:p w:rsidR="00EB7BB4" w:rsidRDefault="00EB7BB4" w:rsidP="00EB7BB4">
      <w:pPr>
        <w:pStyle w:val="normal"/>
        <w:pBdr>
          <w:top w:val="nil"/>
          <w:left w:val="nil"/>
          <w:bottom w:val="nil"/>
          <w:right w:val="nil"/>
          <w:between w:val="nil"/>
        </w:pBdr>
        <w:ind w:left="283" w:righ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МБОУ СОШ № 7</w:t>
      </w:r>
    </w:p>
    <w:p w:rsidR="00EB7BB4" w:rsidRDefault="00EB7BB4" w:rsidP="00EB7BB4">
      <w:pPr>
        <w:pStyle w:val="normal"/>
        <w:pBdr>
          <w:top w:val="nil"/>
          <w:left w:val="nil"/>
          <w:bottom w:val="nil"/>
          <w:right w:val="nil"/>
          <w:between w:val="nil"/>
        </w:pBdr>
        <w:ind w:left="283" w:righ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</w:t>
      </w:r>
      <w:proofErr w:type="gramStart"/>
      <w:r>
        <w:rPr>
          <w:color w:val="000000"/>
          <w:sz w:val="28"/>
          <w:szCs w:val="28"/>
        </w:rPr>
        <w:t>.К</w:t>
      </w:r>
      <w:proofErr w:type="gramEnd"/>
      <w:r>
        <w:rPr>
          <w:color w:val="000000"/>
          <w:sz w:val="28"/>
          <w:szCs w:val="28"/>
        </w:rPr>
        <w:t xml:space="preserve">ошевого Ф.А.                                                 </w:t>
      </w:r>
      <w:proofErr w:type="spellStart"/>
      <w:r>
        <w:rPr>
          <w:color w:val="000000"/>
          <w:sz w:val="28"/>
          <w:szCs w:val="28"/>
        </w:rPr>
        <w:t>Е.В.Анченко</w:t>
      </w:r>
      <w:proofErr w:type="spellEnd"/>
    </w:p>
    <w:p w:rsidR="004D032C" w:rsidRDefault="004D032C">
      <w:pPr>
        <w:pStyle w:val="normal"/>
        <w:jc w:val="both"/>
        <w:rPr>
          <w:b/>
        </w:rPr>
      </w:pPr>
    </w:p>
    <w:sectPr w:rsidR="004D032C" w:rsidSect="004D032C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F2C09"/>
    <w:multiLevelType w:val="multilevel"/>
    <w:tmpl w:val="17F0D4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73D7F"/>
    <w:multiLevelType w:val="multilevel"/>
    <w:tmpl w:val="F6A4A4C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F517A"/>
    <w:multiLevelType w:val="multilevel"/>
    <w:tmpl w:val="199CD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B84F28"/>
    <w:multiLevelType w:val="multilevel"/>
    <w:tmpl w:val="F7AAD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F2ABC"/>
    <w:multiLevelType w:val="multilevel"/>
    <w:tmpl w:val="38987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5C1FDE"/>
    <w:multiLevelType w:val="multilevel"/>
    <w:tmpl w:val="9DDEC2EC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4D032C"/>
    <w:rsid w:val="004D032C"/>
    <w:rsid w:val="00EB7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4D032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4D032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4D032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4D032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4D032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4D032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D032C"/>
  </w:style>
  <w:style w:type="table" w:customStyle="1" w:styleId="TableNormal">
    <w:name w:val="Table Normal"/>
    <w:rsid w:val="004D03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D032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4D032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D032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4D03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387F1-3A90-4561-B4C7-E38808FC7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1824</Words>
  <Characters>10402</Characters>
  <Application>Microsoft Office Word</Application>
  <DocSecurity>0</DocSecurity>
  <Lines>86</Lines>
  <Paragraphs>24</Paragraphs>
  <ScaleCrop>false</ScaleCrop>
  <Company>HP</Company>
  <LinksUpToDate>false</LinksUpToDate>
  <CharactersWithSpaces>12202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Роман</dc:creator>
  <cp:lastModifiedBy>Смирнов Роман</cp:lastModifiedBy>
  <cp:revision>2</cp:revision>
  <dcterms:created xsi:type="dcterms:W3CDTF">2023-10-19T11:08:00Z</dcterms:created>
  <dcterms:modified xsi:type="dcterms:W3CDTF">2023-10-19T11:08:00Z</dcterms:modified>
</cp:coreProperties>
</file>